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13190" w14:textId="6BF928FA" w:rsidR="004B43B2" w:rsidRPr="004B43B2" w:rsidRDefault="004B43B2" w:rsidP="00D10213">
      <w:pPr>
        <w:ind w:right="39"/>
        <w:jc w:val="right"/>
        <w:outlineLvl w:val="0"/>
        <w:rPr>
          <w:rFonts w:asciiTheme="minorHAnsi" w:eastAsia="Batang" w:hAnsiTheme="minorHAnsi" w:cstheme="minorHAnsi"/>
          <w:color w:val="000000"/>
        </w:rPr>
      </w:pPr>
      <w:r w:rsidRPr="004B43B2">
        <w:rPr>
          <w:rFonts w:asciiTheme="minorHAnsi" w:eastAsia="Batang" w:hAnsiTheme="minorHAnsi" w:cstheme="minorHAnsi"/>
          <w:color w:val="000000"/>
        </w:rPr>
        <w:t xml:space="preserve">Załącznik nr </w:t>
      </w:r>
      <w:r w:rsidR="00C71CBD">
        <w:rPr>
          <w:rFonts w:asciiTheme="minorHAnsi" w:eastAsia="Batang" w:hAnsiTheme="minorHAnsi" w:cstheme="minorHAnsi"/>
          <w:color w:val="000000"/>
        </w:rPr>
        <w:t>3</w:t>
      </w:r>
      <w:r w:rsidRPr="004B43B2">
        <w:rPr>
          <w:rFonts w:asciiTheme="minorHAnsi" w:eastAsia="Batang" w:hAnsiTheme="minorHAnsi" w:cstheme="minorHAnsi"/>
          <w:color w:val="000000"/>
        </w:rPr>
        <w:t xml:space="preserve"> do zapytania ofertowego nr 9.2.1 -</w:t>
      </w:r>
      <w:r w:rsidR="008F3315">
        <w:rPr>
          <w:rFonts w:asciiTheme="minorHAnsi" w:eastAsia="Batang" w:hAnsiTheme="minorHAnsi" w:cstheme="minorHAnsi"/>
          <w:color w:val="000000"/>
        </w:rPr>
        <w:t>1</w:t>
      </w:r>
      <w:r w:rsidRPr="004B43B2">
        <w:rPr>
          <w:rFonts w:asciiTheme="minorHAnsi" w:eastAsia="Batang" w:hAnsiTheme="minorHAnsi" w:cstheme="minorHAnsi"/>
          <w:color w:val="000000"/>
        </w:rPr>
        <w:t>/202</w:t>
      </w:r>
      <w:r w:rsidR="00C71CBD">
        <w:rPr>
          <w:rFonts w:asciiTheme="minorHAnsi" w:eastAsia="Batang" w:hAnsiTheme="minorHAnsi" w:cstheme="minorHAnsi"/>
          <w:color w:val="000000"/>
        </w:rPr>
        <w:t>1</w:t>
      </w:r>
    </w:p>
    <w:p w14:paraId="4C1759B9" w14:textId="77777777" w:rsidR="008A0413" w:rsidRPr="004B43B2" w:rsidRDefault="008A0413" w:rsidP="00D10213">
      <w:pPr>
        <w:pStyle w:val="Tekstpodstawowy"/>
        <w:spacing w:after="60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B43B2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</w:p>
    <w:p w14:paraId="36D9E413" w14:textId="77777777" w:rsidR="008A0413" w:rsidRPr="004B43B2" w:rsidRDefault="00F64DC5" w:rsidP="00D10213">
      <w:pPr>
        <w:jc w:val="center"/>
        <w:rPr>
          <w:rFonts w:asciiTheme="minorHAnsi" w:hAnsiTheme="minorHAnsi" w:cstheme="minorHAnsi"/>
          <w:bCs/>
          <w:color w:val="000000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u w:val="single"/>
        </w:rPr>
        <w:t xml:space="preserve">PROJEKT </w:t>
      </w:r>
    </w:p>
    <w:p w14:paraId="600F8CE2" w14:textId="77777777" w:rsidR="008A0413" w:rsidRPr="004B43B2" w:rsidRDefault="008A0413" w:rsidP="00D10213">
      <w:pPr>
        <w:jc w:val="center"/>
        <w:rPr>
          <w:rFonts w:asciiTheme="minorHAnsi" w:hAnsiTheme="minorHAnsi" w:cstheme="minorHAnsi"/>
          <w:bCs/>
          <w:color w:val="000000"/>
          <w:u w:val="single"/>
        </w:rPr>
      </w:pPr>
      <w:r w:rsidRPr="004B43B2">
        <w:rPr>
          <w:rFonts w:asciiTheme="minorHAnsi" w:hAnsiTheme="minorHAnsi" w:cstheme="minorHAnsi"/>
          <w:bCs/>
          <w:color w:val="000000"/>
          <w:u w:val="single"/>
        </w:rPr>
        <w:t>UMOWA …………….</w:t>
      </w:r>
    </w:p>
    <w:p w14:paraId="4F9CAE17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</w:p>
    <w:p w14:paraId="48CF8916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zawarta w dniu ………………… pomiędzy:</w:t>
      </w:r>
    </w:p>
    <w:p w14:paraId="5CCAFDF0" w14:textId="4B22400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cs="Calibri"/>
          <w:color w:val="000000"/>
          <w:spacing w:val="-2"/>
        </w:rPr>
      </w:pPr>
      <w:r w:rsidRPr="00A4069B">
        <w:rPr>
          <w:rFonts w:eastAsia="Times New Roman" w:cs="Calibri"/>
          <w:b/>
          <w:bCs/>
          <w:kern w:val="28"/>
        </w:rPr>
        <w:t>Gminą Zawichost</w:t>
      </w:r>
      <w:r w:rsidRPr="00A4069B">
        <w:rPr>
          <w:rFonts w:eastAsia="Times New Roman" w:cs="Calibri"/>
          <w:kern w:val="28"/>
        </w:rPr>
        <w:t xml:space="preserve"> z siedzibą w Zawichoście ul. Żeromskiego 50, 27-630 Zawichost, </w:t>
      </w:r>
      <w:r w:rsidRPr="00A4069B">
        <w:rPr>
          <w:rFonts w:cs="Calibri"/>
          <w:color w:val="000000"/>
          <w:spacing w:val="-2"/>
        </w:rPr>
        <w:t xml:space="preserve">NIP 864-18-33-198, REGON 830409809, </w:t>
      </w:r>
      <w:r w:rsidR="008F3315">
        <w:rPr>
          <w:rFonts w:ascii="NimbusSanL-Regu" w:hAnsi="NimbusSanL-Regu" w:cs="NimbusSanL-Regu"/>
          <w:lang w:eastAsia="pl-PL"/>
        </w:rPr>
        <w:t xml:space="preserve">w imieniu, której działa: </w:t>
      </w:r>
      <w:r w:rsidR="008F3315" w:rsidRPr="00D9084D">
        <w:rPr>
          <w:b/>
          <w:bCs/>
          <w:color w:val="000000"/>
        </w:rPr>
        <w:t>Dzienny Dom Pomocy w Zawichoście</w:t>
      </w:r>
      <w:r w:rsidR="008F3315" w:rsidRPr="00D9084D">
        <w:rPr>
          <w:rFonts w:cs="Calibri"/>
          <w:color w:val="000000"/>
        </w:rPr>
        <w:t xml:space="preserve"> </w:t>
      </w:r>
      <w:r w:rsidR="008F3315" w:rsidRPr="00A95B18">
        <w:rPr>
          <w:rFonts w:cs="Calibri"/>
          <w:color w:val="000000"/>
        </w:rPr>
        <w:t>z siedzibą: ul. Stefana Żeromskiego 50, 27-630 Zawichost</w:t>
      </w:r>
      <w:r w:rsidR="008F3315">
        <w:rPr>
          <w:rFonts w:cs="Calibri"/>
          <w:color w:val="000000"/>
        </w:rPr>
        <w:t xml:space="preserve"> </w:t>
      </w:r>
      <w:r w:rsidR="008F3315" w:rsidRPr="00683CD0">
        <w:rPr>
          <w:color w:val="000000"/>
        </w:rPr>
        <w:t>REGON 387124110</w:t>
      </w:r>
      <w:r w:rsidR="00AA0359">
        <w:rPr>
          <w:color w:val="000000"/>
        </w:rPr>
        <w:t xml:space="preserve"> </w:t>
      </w:r>
      <w:r w:rsidRPr="00A4069B">
        <w:rPr>
          <w:rFonts w:cs="Calibri"/>
          <w:color w:val="000000"/>
          <w:spacing w:val="-2"/>
        </w:rPr>
        <w:t>zwaną dalej „</w:t>
      </w:r>
      <w:r w:rsidR="008F3315">
        <w:rPr>
          <w:rFonts w:cs="Calibri"/>
          <w:color w:val="000000"/>
          <w:spacing w:val="-2"/>
        </w:rPr>
        <w:t>Zamawiającym”</w:t>
      </w:r>
    </w:p>
    <w:p w14:paraId="727CBE12" w14:textId="77777777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kern w:val="28"/>
        </w:rPr>
        <w:t xml:space="preserve">reprezentowaną przez: </w:t>
      </w:r>
    </w:p>
    <w:p w14:paraId="3694A93B" w14:textId="65F172FA" w:rsidR="004B43B2" w:rsidRPr="00A4069B" w:rsidRDefault="004B43B2" w:rsidP="00D10213">
      <w:pPr>
        <w:widowControl w:val="0"/>
        <w:overflowPunct w:val="0"/>
        <w:autoSpaceDE w:val="0"/>
        <w:autoSpaceDN w:val="0"/>
        <w:adjustRightInd w:val="0"/>
        <w:jc w:val="both"/>
        <w:rPr>
          <w:rFonts w:eastAsia="Times New Roman" w:cs="Calibri"/>
          <w:kern w:val="28"/>
        </w:rPr>
      </w:pPr>
      <w:r w:rsidRPr="00A4069B">
        <w:rPr>
          <w:rFonts w:eastAsia="Times New Roman" w:cs="Calibri"/>
          <w:b/>
          <w:bCs/>
          <w:kern w:val="28"/>
        </w:rPr>
        <w:t xml:space="preserve">Panią </w:t>
      </w:r>
      <w:r w:rsidR="008F3315">
        <w:rPr>
          <w:rFonts w:eastAsia="Times New Roman" w:cs="Calibri"/>
          <w:b/>
          <w:bCs/>
          <w:kern w:val="28"/>
        </w:rPr>
        <w:t>Martę Kumięga</w:t>
      </w:r>
      <w:r w:rsidRPr="00A4069B">
        <w:rPr>
          <w:rFonts w:eastAsia="Times New Roman" w:cs="Calibri"/>
          <w:kern w:val="28"/>
        </w:rPr>
        <w:t xml:space="preserve">  - </w:t>
      </w:r>
      <w:r w:rsidR="00AA0359">
        <w:rPr>
          <w:rFonts w:eastAsia="Times New Roman" w:cs="Calibri"/>
          <w:b/>
          <w:bCs/>
          <w:kern w:val="28"/>
        </w:rPr>
        <w:t>Kierownika Dziennego Domu Pomocy w Zawichoście</w:t>
      </w:r>
    </w:p>
    <w:p w14:paraId="5DD040AF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a </w:t>
      </w:r>
    </w:p>
    <w:p w14:paraId="194E6D58" w14:textId="7777777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..................................................................</w:t>
      </w:r>
    </w:p>
    <w:p w14:paraId="70C57CD1" w14:textId="21649BD7" w:rsidR="008A0413" w:rsidRPr="004B43B2" w:rsidRDefault="008A0413" w:rsidP="00D10213">
      <w:pPr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zwanym dalej w treści umowy „</w:t>
      </w:r>
      <w:r w:rsidR="000534F6">
        <w:rPr>
          <w:rFonts w:asciiTheme="minorHAnsi" w:hAnsiTheme="minorHAnsi" w:cstheme="minorHAnsi"/>
          <w:color w:val="000000"/>
        </w:rPr>
        <w:t>Wykonawcą”</w:t>
      </w:r>
      <w:r w:rsidRPr="004B43B2">
        <w:rPr>
          <w:rFonts w:asciiTheme="minorHAnsi" w:hAnsiTheme="minorHAnsi" w:cstheme="minorHAnsi"/>
          <w:color w:val="000000"/>
        </w:rPr>
        <w:t xml:space="preserve"> </w:t>
      </w:r>
    </w:p>
    <w:p w14:paraId="63525270" w14:textId="60A44176" w:rsidR="008A0413" w:rsidRPr="004B43B2" w:rsidRDefault="008A0413" w:rsidP="00D10213">
      <w:pPr>
        <w:jc w:val="both"/>
        <w:rPr>
          <w:rFonts w:asciiTheme="minorHAnsi" w:hAnsiTheme="minorHAnsi" w:cstheme="minorHAnsi"/>
          <w:bCs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>Umowa zostanie zawarta na podstawie art. 94 ust. 1 pkt. 1 lub 2 ustawy z dnia 29 stycznia 2004r. – Prawo zam</w:t>
      </w:r>
      <w:r w:rsidR="00837DE5" w:rsidRPr="004B43B2">
        <w:rPr>
          <w:rFonts w:asciiTheme="minorHAnsi" w:hAnsiTheme="minorHAnsi" w:cstheme="minorHAnsi"/>
          <w:color w:val="000000"/>
        </w:rPr>
        <w:t>ówień publicznych (Dz. U. z 2</w:t>
      </w:r>
      <w:r w:rsidR="00AA0359">
        <w:rPr>
          <w:rFonts w:asciiTheme="minorHAnsi" w:hAnsiTheme="minorHAnsi" w:cstheme="minorHAnsi"/>
          <w:color w:val="000000"/>
        </w:rPr>
        <w:t>020 poz. 288</w:t>
      </w:r>
      <w:r w:rsidRPr="004B43B2">
        <w:rPr>
          <w:rFonts w:asciiTheme="minorHAnsi" w:hAnsiTheme="minorHAnsi" w:cstheme="minorHAnsi"/>
          <w:color w:val="000000"/>
        </w:rPr>
        <w:t>)</w:t>
      </w:r>
    </w:p>
    <w:p w14:paraId="68317DE8" w14:textId="77777777" w:rsidR="008A0413" w:rsidRPr="004B43B2" w:rsidRDefault="008A0413" w:rsidP="00D10213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4DB82AB6" w14:textId="77777777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bCs/>
          <w:color w:val="000000"/>
        </w:rPr>
        <w:t>§ 1</w:t>
      </w:r>
    </w:p>
    <w:p w14:paraId="2D4B6481" w14:textId="2C90AE1E" w:rsidR="004B43B2" w:rsidRDefault="008A0413" w:rsidP="00D10213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  <w:color w:val="000000"/>
        </w:rPr>
        <w:t>Przedmiotem umowy jest</w:t>
      </w:r>
      <w:bookmarkStart w:id="0" w:name="_Hlk38281008"/>
      <w:bookmarkStart w:id="1" w:name="_Hlk54149299"/>
      <w:r w:rsidR="008F3315">
        <w:rPr>
          <w:rFonts w:asciiTheme="minorHAnsi" w:hAnsiTheme="minorHAnsi" w:cstheme="minorHAnsi"/>
          <w:color w:val="000000"/>
        </w:rPr>
        <w:t xml:space="preserve"> </w:t>
      </w:r>
      <w:r w:rsidR="002141DE" w:rsidRPr="002141DE">
        <w:rPr>
          <w:rFonts w:cs="Arial"/>
        </w:rPr>
        <w:t>ś</w:t>
      </w:r>
      <w:r w:rsidR="004B43B2" w:rsidRPr="002141DE">
        <w:rPr>
          <w:rFonts w:cs="Arial"/>
        </w:rPr>
        <w:t xml:space="preserve">wiadczenie usługi </w:t>
      </w:r>
      <w:r w:rsidR="000534F6" w:rsidRPr="002141DE">
        <w:rPr>
          <w:rFonts w:cs="Arial"/>
        </w:rPr>
        <w:t>pielęgniarki</w:t>
      </w:r>
      <w:r w:rsidR="004B43B2" w:rsidRPr="002141DE">
        <w:rPr>
          <w:rFonts w:cs="Arial"/>
        </w:rPr>
        <w:t xml:space="preserve"> na potrzeby </w:t>
      </w:r>
      <w:bookmarkEnd w:id="0"/>
      <w:r w:rsidR="004B43B2" w:rsidRPr="002141DE">
        <w:rPr>
          <w:rFonts w:cs="Arial"/>
        </w:rPr>
        <w:t>projektu</w:t>
      </w:r>
      <w:r w:rsidR="004B43B2" w:rsidRPr="004B43B2">
        <w:rPr>
          <w:rFonts w:cs="Arial"/>
          <w:b/>
          <w:bCs/>
        </w:rPr>
        <w:t xml:space="preserve"> </w:t>
      </w:r>
      <w:r w:rsidR="004B43B2" w:rsidRPr="002141DE">
        <w:rPr>
          <w:rFonts w:cs="Arial"/>
        </w:rPr>
        <w:t>pn.</w:t>
      </w:r>
      <w:r w:rsidR="002141DE">
        <w:rPr>
          <w:rFonts w:cs="Arial"/>
          <w:b/>
          <w:bCs/>
        </w:rPr>
        <w:t xml:space="preserve"> </w:t>
      </w:r>
      <w:r w:rsidR="004B43B2" w:rsidRPr="004B43B2">
        <w:rPr>
          <w:rFonts w:cs="Calibri"/>
          <w:b/>
        </w:rPr>
        <w:t>„</w:t>
      </w:r>
      <w:r w:rsidR="004B43B2" w:rsidRPr="004B43B2">
        <w:rPr>
          <w:rFonts w:ascii="NimbusSanL-Regu" w:hAnsi="NimbusSanL-Regu" w:cs="NimbusSanL-Regu"/>
          <w:b/>
          <w:bCs/>
          <w:lang w:eastAsia="pl-PL"/>
        </w:rPr>
        <w:t>Dom Dziennego Pobytu w Zawichoście</w:t>
      </w:r>
      <w:r w:rsidR="004B43B2" w:rsidRPr="004B43B2">
        <w:rPr>
          <w:rFonts w:cs="Calibri"/>
          <w:b/>
          <w:bCs/>
        </w:rPr>
        <w:t xml:space="preserve">” </w:t>
      </w:r>
      <w:r w:rsidR="004B43B2" w:rsidRPr="004B43B2">
        <w:rPr>
          <w:rFonts w:cs="Calibri"/>
        </w:rPr>
        <w:t xml:space="preserve">realizowanego przez Gminę Zawichost nr wniosku </w:t>
      </w:r>
      <w:r w:rsidR="004B43B2" w:rsidRPr="004B43B2">
        <w:rPr>
          <w:rFonts w:cs="Calibri"/>
          <w:b/>
          <w:bCs/>
          <w:color w:val="000000"/>
        </w:rPr>
        <w:t xml:space="preserve">RPSW.09.02.01-26-0066/19 </w:t>
      </w:r>
      <w:r w:rsidR="004B43B2" w:rsidRPr="004B43B2">
        <w:rPr>
          <w:rFonts w:cs="Calibri"/>
        </w:rPr>
        <w:t xml:space="preserve">współfinansowanego w ramach Regionalnego Programu Operacyjnego Województwa Świętokrzyskiego na lata 2014 -2020 </w:t>
      </w:r>
      <w:r w:rsidR="004B43B2" w:rsidRPr="004B43B2">
        <w:rPr>
          <w:rFonts w:cs="Calibri"/>
          <w:lang w:eastAsia="pl-PL"/>
        </w:rPr>
        <w:t>w</w:t>
      </w:r>
      <w:r w:rsidR="004B43B2" w:rsidRPr="004B43B2">
        <w:rPr>
          <w:rFonts w:cs="Calibri"/>
        </w:rPr>
        <w:t xml:space="preserve"> ramach Priorytetu 9</w:t>
      </w:r>
      <w:r w:rsidR="004B43B2" w:rsidRPr="004B43B2">
        <w:rPr>
          <w:rFonts w:ascii="NimbusSanL-Regu" w:hAnsi="NimbusSanL-Regu" w:cs="NimbusSanL-Regu"/>
          <w:lang w:eastAsia="pl-PL"/>
        </w:rPr>
        <w:t xml:space="preserve"> Włączenie społeczne i walka z ubóstwem Poddziałanie 09.02.01 Rozwój wysokiej jakości usług społecznych (projekty konkursowe)</w:t>
      </w:r>
      <w:bookmarkEnd w:id="1"/>
    </w:p>
    <w:p w14:paraId="21E735D4" w14:textId="379FA5FF" w:rsidR="000534F6" w:rsidRPr="000534F6" w:rsidRDefault="008A0413" w:rsidP="000534F6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NimbusSanL-Regu" w:hAnsi="NimbusSanL-Regu" w:cs="NimbusSanL-Regu"/>
          <w:lang w:eastAsia="pl-PL"/>
        </w:rPr>
      </w:pPr>
      <w:r w:rsidRPr="004B43B2">
        <w:rPr>
          <w:rFonts w:asciiTheme="minorHAnsi" w:hAnsiTheme="minorHAnsi" w:cstheme="minorHAnsi"/>
        </w:rPr>
        <w:t xml:space="preserve">Zamawiający zleca, a </w:t>
      </w:r>
      <w:r w:rsidR="000534F6">
        <w:rPr>
          <w:rFonts w:asciiTheme="minorHAnsi" w:hAnsiTheme="minorHAnsi" w:cstheme="minorHAnsi"/>
        </w:rPr>
        <w:t>Wykonawca</w:t>
      </w:r>
      <w:r w:rsidRPr="004B43B2">
        <w:rPr>
          <w:rFonts w:asciiTheme="minorHAnsi" w:hAnsiTheme="minorHAnsi" w:cstheme="minorHAnsi"/>
        </w:rPr>
        <w:t xml:space="preserve"> zobowiązuje się świadczyć usługi </w:t>
      </w:r>
      <w:r w:rsidR="000534F6">
        <w:rPr>
          <w:rFonts w:asciiTheme="minorHAnsi" w:hAnsiTheme="minorHAnsi" w:cstheme="minorHAnsi"/>
        </w:rPr>
        <w:t xml:space="preserve">pielęgniarki w ilości 448h na warunkach opisanych </w:t>
      </w:r>
      <w:r w:rsidR="004B43B2" w:rsidRPr="004B43B2">
        <w:rPr>
          <w:rFonts w:asciiTheme="minorHAnsi" w:hAnsiTheme="minorHAnsi" w:cstheme="minorHAnsi"/>
        </w:rPr>
        <w:t xml:space="preserve">w </w:t>
      </w:r>
      <w:r w:rsidR="004B43B2">
        <w:rPr>
          <w:rFonts w:asciiTheme="minorHAnsi" w:hAnsiTheme="minorHAnsi" w:cstheme="minorHAnsi"/>
        </w:rPr>
        <w:t>Zapytaniu ofertowym nr 9.2.1-</w:t>
      </w:r>
      <w:r w:rsidR="00C71CBD">
        <w:rPr>
          <w:rFonts w:asciiTheme="minorHAnsi" w:hAnsiTheme="minorHAnsi" w:cstheme="minorHAnsi"/>
        </w:rPr>
        <w:t>1</w:t>
      </w:r>
      <w:r w:rsidR="000534F6">
        <w:rPr>
          <w:rFonts w:asciiTheme="minorHAnsi" w:hAnsiTheme="minorHAnsi" w:cstheme="minorHAnsi"/>
        </w:rPr>
        <w:t>/</w:t>
      </w:r>
      <w:r w:rsidR="004B43B2">
        <w:rPr>
          <w:rFonts w:asciiTheme="minorHAnsi" w:hAnsiTheme="minorHAnsi" w:cstheme="minorHAnsi"/>
        </w:rPr>
        <w:t>202</w:t>
      </w:r>
      <w:r w:rsidR="00C71CBD">
        <w:rPr>
          <w:rFonts w:asciiTheme="minorHAnsi" w:hAnsiTheme="minorHAnsi" w:cstheme="minorHAnsi"/>
        </w:rPr>
        <w:t>1</w:t>
      </w:r>
      <w:r w:rsidR="004B43B2">
        <w:rPr>
          <w:rFonts w:asciiTheme="minorHAnsi" w:hAnsiTheme="minorHAnsi" w:cstheme="minorHAnsi"/>
        </w:rPr>
        <w:t>.</w:t>
      </w:r>
      <w:r w:rsidR="000534F6">
        <w:rPr>
          <w:rFonts w:asciiTheme="minorHAnsi" w:hAnsiTheme="minorHAnsi" w:cstheme="minorHAnsi"/>
        </w:rPr>
        <w:t xml:space="preserve"> </w:t>
      </w:r>
      <w:r w:rsidR="000534F6" w:rsidRPr="000534F6">
        <w:rPr>
          <w:rFonts w:cs="Calibri"/>
        </w:rPr>
        <w:t>Zakres usługi obejmuje:</w:t>
      </w:r>
    </w:p>
    <w:p w14:paraId="3E08CF00" w14:textId="77777777" w:rsidR="000534F6" w:rsidRPr="003F6463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c</w:t>
      </w:r>
      <w:r w:rsidRPr="003F6463">
        <w:rPr>
          <w:rFonts w:cs="Calibri"/>
        </w:rPr>
        <w:t xml:space="preserve">zuwanie nad stanem zdrowia </w:t>
      </w:r>
      <w:r>
        <w:rPr>
          <w:rFonts w:cs="Calibri"/>
        </w:rPr>
        <w:t>podopiecznych Domu Dziennego Pobytu</w:t>
      </w:r>
      <w:r>
        <w:rPr>
          <w:rFonts w:cs="Calibri"/>
          <w:lang w:eastAsia="pl-PL"/>
        </w:rPr>
        <w:t>,</w:t>
      </w:r>
    </w:p>
    <w:p w14:paraId="72F9FA54" w14:textId="77777777" w:rsidR="000534F6" w:rsidRPr="003F6463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ws</w:t>
      </w:r>
      <w:r w:rsidRPr="003F6463">
        <w:rPr>
          <w:rFonts w:cs="Calibri"/>
        </w:rPr>
        <w:t xml:space="preserve">półpraca z opiekunami w zakresie opieki nad </w:t>
      </w:r>
      <w:r>
        <w:rPr>
          <w:rFonts w:cs="Calibri"/>
        </w:rPr>
        <w:t>seniorami,</w:t>
      </w:r>
    </w:p>
    <w:p w14:paraId="7B0565B8" w14:textId="77777777" w:rsidR="000534F6" w:rsidRPr="003F6463" w:rsidRDefault="000534F6" w:rsidP="000534F6">
      <w:pPr>
        <w:pStyle w:val="Bezodstpw"/>
        <w:numPr>
          <w:ilvl w:val="0"/>
          <w:numId w:val="32"/>
        </w:numPr>
        <w:jc w:val="both"/>
        <w:rPr>
          <w:rFonts w:cs="Calibri"/>
        </w:rPr>
      </w:pPr>
      <w:r>
        <w:rPr>
          <w:rFonts w:cs="Calibri"/>
        </w:rPr>
        <w:t>k</w:t>
      </w:r>
      <w:r w:rsidRPr="003F6463">
        <w:rPr>
          <w:rFonts w:cs="Calibri"/>
        </w:rPr>
        <w:t xml:space="preserve">orzystanie z posiadanej wiedzy i umiejętności w celu zagwarantowania </w:t>
      </w:r>
      <w:r>
        <w:rPr>
          <w:rFonts w:cs="Calibri"/>
        </w:rPr>
        <w:t>uczestnikom projektu</w:t>
      </w:r>
      <w:r w:rsidRPr="003F6463">
        <w:rPr>
          <w:rFonts w:cs="Calibri"/>
        </w:rPr>
        <w:t xml:space="preserve"> właściwej opieki pielęgnacyjnej</w:t>
      </w:r>
      <w:r>
        <w:rPr>
          <w:rFonts w:cs="Calibri"/>
        </w:rPr>
        <w:t>,</w:t>
      </w:r>
    </w:p>
    <w:p w14:paraId="191C31C4" w14:textId="77777777" w:rsidR="000534F6" w:rsidRPr="003F6463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w</w:t>
      </w:r>
      <w:r w:rsidRPr="003F6463">
        <w:rPr>
          <w:rFonts w:cs="Calibri"/>
        </w:rPr>
        <w:t xml:space="preserve">czesne reagowanie na niepokojące objawy ze strony zdrowia </w:t>
      </w:r>
      <w:r>
        <w:rPr>
          <w:rFonts w:cs="Calibri"/>
        </w:rPr>
        <w:t xml:space="preserve">seniorów, </w:t>
      </w:r>
    </w:p>
    <w:p w14:paraId="69ADF1A9" w14:textId="77777777" w:rsidR="000534F6" w:rsidRPr="003F6463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u</w:t>
      </w:r>
      <w:r w:rsidRPr="003F6463">
        <w:rPr>
          <w:rFonts w:cs="Calibri"/>
        </w:rPr>
        <w:t>dzielanie pierwszej pomocy przedmedycznej</w:t>
      </w:r>
      <w:r>
        <w:rPr>
          <w:rFonts w:cs="Calibri"/>
        </w:rPr>
        <w:t>,</w:t>
      </w:r>
    </w:p>
    <w:p w14:paraId="511CC8D8" w14:textId="77777777" w:rsidR="000534F6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 w:rsidRPr="00E9741D">
        <w:t>uzgadnianie i pilnowanie terminów wizyt lekarskich, badań diagnostycznych,</w:t>
      </w:r>
    </w:p>
    <w:p w14:paraId="5851E840" w14:textId="77777777" w:rsidR="000534F6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 w:rsidRPr="00E9741D">
        <w:t>pomoc w wykupywaniu lub zamawianiu leków w aptece,</w:t>
      </w:r>
    </w:p>
    <w:p w14:paraId="5947BAA9" w14:textId="77777777" w:rsidR="000534F6" w:rsidRPr="00E9741D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 w:rsidRPr="00E9741D">
        <w:t xml:space="preserve">pilnowanie przyjmowania leków oraz obserwowanie ewentualnych skutków ubocznych ich </w:t>
      </w:r>
      <w:r>
        <w:t>s</w:t>
      </w:r>
      <w:r w:rsidRPr="00E9741D">
        <w:t>tosowania</w:t>
      </w:r>
      <w:r>
        <w:t>,</w:t>
      </w:r>
    </w:p>
    <w:p w14:paraId="2FD0D650" w14:textId="6FDBC384" w:rsidR="000534F6" w:rsidRPr="00E9741D" w:rsidRDefault="000534F6" w:rsidP="000534F6">
      <w:pPr>
        <w:pStyle w:val="Bezodstpw"/>
        <w:numPr>
          <w:ilvl w:val="0"/>
          <w:numId w:val="32"/>
        </w:numPr>
        <w:jc w:val="both"/>
        <w:rPr>
          <w:rFonts w:cs="Calibri"/>
        </w:rPr>
      </w:pPr>
      <w:r w:rsidRPr="00E9741D">
        <w:t xml:space="preserve">w szczególnie uzasadnionych przypadkach zmiana opatrunków, pomoc w użyciu środków pomocniczych </w:t>
      </w:r>
      <w:r>
        <w:br/>
      </w:r>
      <w:r w:rsidRPr="00E9741D">
        <w:t>i materiałów medycznych, przedmiotów ortopedycznych, a także w utrzymaniu higieny,</w:t>
      </w:r>
    </w:p>
    <w:p w14:paraId="79BA8AA2" w14:textId="77777777" w:rsidR="000534F6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 w:rsidRPr="00E9741D">
        <w:t>pomoc w dotarciu do placówek służby zdrowia,</w:t>
      </w:r>
    </w:p>
    <w:p w14:paraId="04656550" w14:textId="77777777" w:rsidR="000534F6" w:rsidRPr="00E9741D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 w:rsidRPr="00E9741D">
        <w:t>pomoc w dotarciu do placówek rehabilitacyjnych</w:t>
      </w:r>
      <w:r>
        <w:t>,</w:t>
      </w:r>
    </w:p>
    <w:p w14:paraId="40EC564D" w14:textId="77777777" w:rsidR="000534F6" w:rsidRPr="003F6463" w:rsidRDefault="000534F6" w:rsidP="000534F6">
      <w:pPr>
        <w:pStyle w:val="Bezodstpw"/>
        <w:numPr>
          <w:ilvl w:val="0"/>
          <w:numId w:val="32"/>
        </w:numPr>
        <w:jc w:val="both"/>
        <w:rPr>
          <w:rFonts w:cs="Calibri"/>
        </w:rPr>
      </w:pPr>
      <w:r>
        <w:rPr>
          <w:rFonts w:cs="Calibri"/>
        </w:rPr>
        <w:t>ut</w:t>
      </w:r>
      <w:r w:rsidRPr="003F6463">
        <w:rPr>
          <w:rFonts w:cs="Calibri"/>
        </w:rPr>
        <w:t>rzymywanie kontaktu z rodzi</w:t>
      </w:r>
      <w:r>
        <w:rPr>
          <w:rFonts w:cs="Calibri"/>
        </w:rPr>
        <w:t xml:space="preserve">nami </w:t>
      </w:r>
      <w:r w:rsidRPr="003F6463">
        <w:rPr>
          <w:rFonts w:cs="Calibri"/>
        </w:rPr>
        <w:t>w zakresie problemów pielęgnacyjnych, udzielanie wskazówek i porad</w:t>
      </w:r>
      <w:r>
        <w:rPr>
          <w:rFonts w:cs="Calibri"/>
        </w:rPr>
        <w:t>,</w:t>
      </w:r>
    </w:p>
    <w:p w14:paraId="45B79034" w14:textId="77777777" w:rsidR="000534F6" w:rsidRPr="003F6463" w:rsidRDefault="000534F6" w:rsidP="000534F6">
      <w:pPr>
        <w:pStyle w:val="Bezodstpw"/>
        <w:numPr>
          <w:ilvl w:val="0"/>
          <w:numId w:val="32"/>
        </w:numPr>
        <w:jc w:val="both"/>
        <w:rPr>
          <w:rFonts w:cs="Calibri"/>
        </w:rPr>
      </w:pPr>
      <w:r>
        <w:rPr>
          <w:rFonts w:cs="Calibri"/>
        </w:rPr>
        <w:t>k</w:t>
      </w:r>
      <w:r w:rsidRPr="003F6463">
        <w:rPr>
          <w:rFonts w:cs="Calibri"/>
        </w:rPr>
        <w:t xml:space="preserve">ształtowanie postaw prozdrowotnych wśród </w:t>
      </w:r>
      <w:r>
        <w:rPr>
          <w:rFonts w:cs="Calibri"/>
        </w:rPr>
        <w:t>uczestników</w:t>
      </w:r>
      <w:r w:rsidRPr="003F6463">
        <w:rPr>
          <w:rFonts w:cs="Calibri"/>
        </w:rPr>
        <w:t xml:space="preserve"> i personelu</w:t>
      </w:r>
      <w:r>
        <w:rPr>
          <w:rFonts w:cs="Calibri"/>
        </w:rPr>
        <w:t xml:space="preserve"> Domu Dziennego Pobytu,</w:t>
      </w:r>
    </w:p>
    <w:p w14:paraId="2E23F8A1" w14:textId="77777777" w:rsidR="000534F6" w:rsidRPr="003F6463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</w:rPr>
        <w:t>w</w:t>
      </w:r>
      <w:r w:rsidRPr="003F6463">
        <w:rPr>
          <w:rFonts w:cs="Calibri"/>
        </w:rPr>
        <w:t xml:space="preserve">ykonywanie innych czynności zleconych przez </w:t>
      </w:r>
      <w:r>
        <w:rPr>
          <w:rFonts w:cs="Calibri"/>
        </w:rPr>
        <w:t xml:space="preserve">kierownika jednostki, </w:t>
      </w:r>
    </w:p>
    <w:p w14:paraId="3505F4E2" w14:textId="77777777" w:rsidR="000534F6" w:rsidRPr="00532441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  <w:lang w:eastAsia="pl-PL"/>
        </w:rPr>
        <w:t>r</w:t>
      </w:r>
      <w:r w:rsidRPr="00532441">
        <w:rPr>
          <w:rFonts w:cs="Calibri"/>
          <w:lang w:eastAsia="pl-PL"/>
        </w:rPr>
        <w:t>zetelna i terminowa, realizacja usługi, w tym prowadzenie dokumentacji w szczególności dziennika zajęć i list obecności;</w:t>
      </w:r>
    </w:p>
    <w:p w14:paraId="40904503" w14:textId="77777777" w:rsidR="000534F6" w:rsidRDefault="000534F6" w:rsidP="000534F6">
      <w:pPr>
        <w:pStyle w:val="Bezodstpw"/>
        <w:numPr>
          <w:ilvl w:val="0"/>
          <w:numId w:val="32"/>
        </w:numPr>
        <w:rPr>
          <w:rFonts w:cs="Calibri"/>
        </w:rPr>
      </w:pPr>
      <w:r>
        <w:rPr>
          <w:rFonts w:cs="Calibri"/>
          <w:lang w:eastAsia="pl-PL"/>
        </w:rPr>
        <w:t>p</w:t>
      </w:r>
      <w:r w:rsidRPr="00532441">
        <w:rPr>
          <w:rFonts w:cs="Calibri"/>
          <w:lang w:eastAsia="pl-PL"/>
        </w:rPr>
        <w:t>rawidłowa i efektywna realizacja zadań w okresie trwania umowy</w:t>
      </w:r>
      <w:r>
        <w:rPr>
          <w:rFonts w:cs="Calibri"/>
          <w:lang w:eastAsia="pl-PL"/>
        </w:rPr>
        <w:t>.</w:t>
      </w:r>
    </w:p>
    <w:p w14:paraId="780E1B39" w14:textId="77777777" w:rsidR="000534F6" w:rsidRDefault="000534F6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</w:p>
    <w:p w14:paraId="0B14F4C7" w14:textId="74E32403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2</w:t>
      </w:r>
    </w:p>
    <w:p w14:paraId="3DFF1E4E" w14:textId="4630D4F7" w:rsidR="008A0413" w:rsidRPr="004B43B2" w:rsidRDefault="008A0413" w:rsidP="00D10213">
      <w:pPr>
        <w:jc w:val="both"/>
        <w:rPr>
          <w:rFonts w:asciiTheme="minorHAnsi" w:hAnsiTheme="minorHAnsi" w:cstheme="minorHAnsi"/>
          <w:b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lastRenderedPageBreak/>
        <w:t xml:space="preserve">1. Umowa zostaje zawarta na okres </w:t>
      </w:r>
      <w:r w:rsidR="00917F64" w:rsidRPr="004B43B2">
        <w:rPr>
          <w:rFonts w:asciiTheme="minorHAnsi" w:hAnsiTheme="minorHAnsi" w:cstheme="minorHAnsi"/>
          <w:b/>
          <w:color w:val="000000"/>
        </w:rPr>
        <w:t xml:space="preserve">od </w:t>
      </w:r>
      <w:r w:rsidR="0049227A" w:rsidRPr="004B43B2">
        <w:rPr>
          <w:rFonts w:asciiTheme="minorHAnsi" w:hAnsiTheme="minorHAnsi" w:cstheme="minorHAnsi"/>
          <w:b/>
          <w:color w:val="000000"/>
        </w:rPr>
        <w:t>…………….</w:t>
      </w:r>
      <w:r w:rsidR="00FA212B" w:rsidRPr="004B43B2">
        <w:rPr>
          <w:rFonts w:asciiTheme="minorHAnsi" w:hAnsiTheme="minorHAnsi" w:cstheme="minorHAnsi"/>
          <w:b/>
          <w:color w:val="000000"/>
        </w:rPr>
        <w:t xml:space="preserve">r. </w:t>
      </w:r>
      <w:r w:rsidR="00A6799A" w:rsidRPr="004B43B2">
        <w:rPr>
          <w:rFonts w:asciiTheme="minorHAnsi" w:hAnsiTheme="minorHAnsi" w:cstheme="minorHAnsi"/>
          <w:b/>
          <w:color w:val="000000"/>
        </w:rPr>
        <w:t>do 3</w:t>
      </w:r>
      <w:r w:rsidR="000534F6">
        <w:rPr>
          <w:rFonts w:asciiTheme="minorHAnsi" w:hAnsiTheme="minorHAnsi" w:cstheme="minorHAnsi"/>
          <w:b/>
          <w:color w:val="000000"/>
        </w:rPr>
        <w:t>0</w:t>
      </w:r>
      <w:r w:rsidR="00A6799A" w:rsidRPr="004B43B2">
        <w:rPr>
          <w:rFonts w:asciiTheme="minorHAnsi" w:hAnsiTheme="minorHAnsi" w:cstheme="minorHAnsi"/>
          <w:b/>
          <w:color w:val="000000"/>
        </w:rPr>
        <w:t>.</w:t>
      </w:r>
      <w:r w:rsidR="000534F6">
        <w:rPr>
          <w:rFonts w:asciiTheme="minorHAnsi" w:hAnsiTheme="minorHAnsi" w:cstheme="minorHAnsi"/>
          <w:b/>
          <w:color w:val="000000"/>
        </w:rPr>
        <w:t>04</w:t>
      </w:r>
      <w:r w:rsidR="00D5448C" w:rsidRPr="004B43B2">
        <w:rPr>
          <w:rFonts w:asciiTheme="minorHAnsi" w:hAnsiTheme="minorHAnsi" w:cstheme="minorHAnsi"/>
          <w:b/>
          <w:color w:val="000000"/>
        </w:rPr>
        <w:t>.202</w:t>
      </w:r>
      <w:r w:rsidR="000534F6">
        <w:rPr>
          <w:rFonts w:asciiTheme="minorHAnsi" w:hAnsiTheme="minorHAnsi" w:cstheme="minorHAnsi"/>
          <w:b/>
          <w:color w:val="000000"/>
        </w:rPr>
        <w:t>3</w:t>
      </w:r>
      <w:r w:rsidRPr="004B43B2">
        <w:rPr>
          <w:rFonts w:asciiTheme="minorHAnsi" w:hAnsiTheme="minorHAnsi" w:cstheme="minorHAnsi"/>
          <w:b/>
          <w:color w:val="000000"/>
        </w:rPr>
        <w:t>r.</w:t>
      </w:r>
    </w:p>
    <w:p w14:paraId="7F3A7006" w14:textId="77777777" w:rsidR="008A0413" w:rsidRPr="004B43B2" w:rsidRDefault="008A0413" w:rsidP="00D10213">
      <w:pPr>
        <w:jc w:val="both"/>
        <w:rPr>
          <w:rFonts w:asciiTheme="minorHAnsi" w:hAnsiTheme="minorHAnsi" w:cstheme="minorHAnsi"/>
        </w:rPr>
      </w:pPr>
      <w:r w:rsidRPr="004B43B2">
        <w:rPr>
          <w:rFonts w:asciiTheme="minorHAnsi" w:hAnsiTheme="minorHAnsi" w:cstheme="minorHAnsi"/>
        </w:rPr>
        <w:t>2. Umowa może być rozwiązana przez każdą ze stron na zasadzie porozumienia.</w:t>
      </w:r>
    </w:p>
    <w:p w14:paraId="7FE88046" w14:textId="77777777" w:rsidR="00852191" w:rsidRPr="004B43B2" w:rsidRDefault="008A0413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>3. Zamawiający zastrzega sobie możliwość rozwiązania umowy w trybie natychmiastowym w przypadku</w:t>
      </w:r>
      <w:r w:rsidR="00852191" w:rsidRPr="004B43B2">
        <w:rPr>
          <w:rFonts w:asciiTheme="minorHAnsi" w:hAnsiTheme="minorHAnsi" w:cstheme="minorHAnsi"/>
          <w:sz w:val="22"/>
          <w:szCs w:val="22"/>
        </w:rPr>
        <w:t>:</w:t>
      </w:r>
    </w:p>
    <w:p w14:paraId="158E056D" w14:textId="7A2F87AC" w:rsidR="00EE488F" w:rsidRDefault="002141DE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852191" w:rsidRPr="004B43B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A0413" w:rsidRPr="004B43B2">
        <w:rPr>
          <w:rFonts w:asciiTheme="minorHAnsi" w:hAnsiTheme="minorHAnsi" w:cstheme="minorHAnsi"/>
          <w:sz w:val="22"/>
          <w:szCs w:val="22"/>
        </w:rPr>
        <w:t xml:space="preserve">naruszenia przez </w:t>
      </w:r>
      <w:r w:rsidR="000534F6">
        <w:rPr>
          <w:rFonts w:asciiTheme="minorHAnsi" w:hAnsiTheme="minorHAnsi" w:cstheme="minorHAnsi"/>
          <w:sz w:val="22"/>
          <w:szCs w:val="22"/>
        </w:rPr>
        <w:t>Wykonawcę</w:t>
      </w:r>
      <w:r w:rsidR="008A0413" w:rsidRPr="004B43B2">
        <w:rPr>
          <w:rFonts w:asciiTheme="minorHAnsi" w:hAnsiTheme="minorHAnsi" w:cstheme="minorHAnsi"/>
          <w:sz w:val="22"/>
          <w:szCs w:val="22"/>
        </w:rPr>
        <w:t xml:space="preserve"> istotnych warunków umowy</w:t>
      </w:r>
      <w:r w:rsidR="00EE488F" w:rsidRPr="004B43B2">
        <w:rPr>
          <w:rFonts w:asciiTheme="minorHAnsi" w:hAnsiTheme="minorHAnsi" w:cstheme="minorHAnsi"/>
          <w:sz w:val="22"/>
          <w:szCs w:val="22"/>
        </w:rPr>
        <w:t xml:space="preserve">, </w:t>
      </w:r>
      <w:r w:rsidR="00EE488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w szczególności, gdy 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są znacznie opóźnienia </w:t>
      </w:r>
      <w:r>
        <w:rPr>
          <w:rFonts w:asciiTheme="minorHAnsi" w:hAnsiTheme="minorHAnsi" w:cstheme="minorHAnsi"/>
          <w:bCs/>
          <w:sz w:val="22"/>
          <w:szCs w:val="22"/>
          <w:lang w:eastAsia="ar-SA"/>
        </w:rPr>
        <w:br/>
        <w:t>w stosunku do harmonogramu realizacji zamówienia,</w:t>
      </w:r>
    </w:p>
    <w:p w14:paraId="44A1E656" w14:textId="6786DAAE" w:rsidR="002141DE" w:rsidRDefault="00EE488F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b)</w:t>
      </w:r>
      <w:r w:rsidR="002141DE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słaba jakość świadczonej usługi – potwierdzona 2-krotnym e-mailem wzywającym do poprawy jakości świadczonej usługi; </w:t>
      </w:r>
    </w:p>
    <w:p w14:paraId="0472F427" w14:textId="32A841F1" w:rsidR="00852191" w:rsidRPr="004B43B2" w:rsidRDefault="002141DE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c) </w:t>
      </w:r>
      <w:r w:rsidR="00EE488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okoliczności określonych w </w:t>
      </w:r>
      <w:r w:rsidR="00852191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art</w:t>
      </w:r>
      <w:r w:rsidR="00EE488F"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. 145 ust. 1 ustawy prawo zamówień publicznych.</w:t>
      </w:r>
    </w:p>
    <w:p w14:paraId="490D2F92" w14:textId="4DAF4067" w:rsidR="00852191" w:rsidRDefault="00852191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4.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Odstąpienie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umowy,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którym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mowa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ust. 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>3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nastąpić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formie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pisemnej, w terminie 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dni</w:t>
      </w:r>
      <w:r w:rsidR="00221FB7">
        <w:rPr>
          <w:rFonts w:asciiTheme="minorHAnsi" w:hAnsiTheme="minorHAnsi" w:cstheme="minorHAnsi"/>
          <w:sz w:val="22"/>
          <w:szCs w:val="22"/>
          <w:lang w:eastAsia="ar-SA"/>
        </w:rPr>
        <w:t xml:space="preserve"> roboczych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od dnia powzięcia informacji o przyczynie odstąpienia, pod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rygorem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nieważności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takiego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oświadczenia</w:t>
      </w:r>
      <w:r w:rsidR="00221FB7">
        <w:rPr>
          <w:rFonts w:asciiTheme="minorHAnsi" w:eastAsia="Arial" w:hAnsiTheme="minorHAnsi" w:cstheme="minorHAnsi"/>
          <w:sz w:val="22"/>
          <w:szCs w:val="22"/>
          <w:lang w:eastAsia="ar-SA"/>
        </w:rPr>
        <w:br/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i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powinno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zawierać</w:t>
      </w:r>
      <w:r w:rsidR="00435296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EE488F" w:rsidRPr="004B43B2">
        <w:rPr>
          <w:rFonts w:asciiTheme="minorHAnsi" w:hAnsiTheme="minorHAnsi" w:cstheme="minorHAnsi"/>
          <w:sz w:val="22"/>
          <w:szCs w:val="22"/>
          <w:lang w:eastAsia="ar-SA"/>
        </w:rPr>
        <w:t>uzasadnienie.</w:t>
      </w:r>
    </w:p>
    <w:p w14:paraId="5746850F" w14:textId="578A7B1B" w:rsidR="00941C00" w:rsidRPr="004B43B2" w:rsidRDefault="00941C00" w:rsidP="00D10213">
      <w:pPr>
        <w:pStyle w:val="Tekstpodstawowy"/>
        <w:tabs>
          <w:tab w:val="left" w:pos="720"/>
          <w:tab w:val="left" w:pos="1474"/>
        </w:tabs>
        <w:rPr>
          <w:rFonts w:asciiTheme="minorHAnsi" w:hAnsiTheme="minorHAnsi" w:cstheme="minorHAnsi"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5. Deklaruje/nie deklaruje spełnienie klauzuli społecznej tj. zatrudnienie do realizacji zamówienia osoby bezrobotnej.</w:t>
      </w:r>
    </w:p>
    <w:p w14:paraId="19E6BEBF" w14:textId="36224425" w:rsidR="008A0413" w:rsidRPr="004B43B2" w:rsidRDefault="008A0413" w:rsidP="00D10213">
      <w:pPr>
        <w:spacing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3</w:t>
      </w:r>
    </w:p>
    <w:p w14:paraId="44305C89" w14:textId="2285B6A2" w:rsidR="00A83D1F" w:rsidRPr="004B43B2" w:rsidRDefault="00A83D1F" w:rsidP="002141DE">
      <w:pPr>
        <w:widowControl w:val="0"/>
        <w:numPr>
          <w:ilvl w:val="0"/>
          <w:numId w:val="28"/>
        </w:numPr>
        <w:suppressAutoHyphens/>
        <w:jc w:val="both"/>
        <w:rPr>
          <w:rFonts w:asciiTheme="minorHAnsi" w:eastAsia="Times New Roman" w:hAnsiTheme="minorHAnsi" w:cstheme="minorHAnsi"/>
          <w:lang w:eastAsia="ar-SA"/>
        </w:rPr>
      </w:pPr>
      <w:r w:rsidRPr="004B43B2">
        <w:rPr>
          <w:rFonts w:asciiTheme="minorHAnsi" w:hAnsiTheme="minorHAnsi" w:cstheme="minorHAnsi"/>
        </w:rPr>
        <w:t xml:space="preserve">Strony ustalają </w:t>
      </w:r>
      <w:r w:rsidR="000534F6">
        <w:rPr>
          <w:rFonts w:asciiTheme="minorHAnsi" w:hAnsiTheme="minorHAnsi" w:cstheme="minorHAnsi"/>
        </w:rPr>
        <w:t xml:space="preserve">kwotę wynagrodzenia w wysokości </w:t>
      </w:r>
      <w:r w:rsidRPr="004B43B2">
        <w:rPr>
          <w:rFonts w:asciiTheme="minorHAnsi" w:hAnsiTheme="minorHAnsi" w:cstheme="minorHAnsi"/>
        </w:rPr>
        <w:t xml:space="preserve"> …………….. zł </w:t>
      </w:r>
      <w:r w:rsidR="000534F6">
        <w:rPr>
          <w:rFonts w:asciiTheme="minorHAnsi" w:hAnsiTheme="minorHAnsi" w:cstheme="minorHAnsi"/>
        </w:rPr>
        <w:t>brutto (słownie: …………………….), która wynika z następującej kalkulacji: 448 h x …………………… stawka za godzinę = ………………………………</w:t>
      </w:r>
    </w:p>
    <w:p w14:paraId="0E5AC1A0" w14:textId="61C0B63D" w:rsidR="00A83D1F" w:rsidRPr="004B43B2" w:rsidRDefault="00A83D1F" w:rsidP="00D10213">
      <w:pPr>
        <w:pStyle w:val="Tekstpodstawowy"/>
        <w:widowControl w:val="0"/>
        <w:numPr>
          <w:ilvl w:val="0"/>
          <w:numId w:val="28"/>
        </w:numPr>
        <w:tabs>
          <w:tab w:val="left" w:pos="72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bookmarkStart w:id="2" w:name="_Hlk54152095"/>
      <w:r w:rsidRPr="004B43B2">
        <w:rPr>
          <w:rFonts w:asciiTheme="minorHAnsi" w:hAnsiTheme="minorHAnsi" w:cstheme="minorHAnsi"/>
          <w:sz w:val="22"/>
          <w:szCs w:val="22"/>
          <w:lang w:eastAsia="ar-SA"/>
        </w:rPr>
        <w:t>Rozliczenie usługi, o której mowa w § 1, będzie następować na podstawie faktur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 xml:space="preserve">/rachunków 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 wystawionych za okresy miesięczne po wykonaniu usługi z uwzględnieniem liczby </w:t>
      </w:r>
      <w:r w:rsidR="002141DE">
        <w:rPr>
          <w:rFonts w:asciiTheme="minorHAnsi" w:hAnsiTheme="minorHAnsi" w:cstheme="minorHAnsi"/>
          <w:sz w:val="22"/>
          <w:szCs w:val="22"/>
          <w:lang w:eastAsia="ar-SA"/>
        </w:rPr>
        <w:t>godzin zrealizowanych w danym miesiącu</w:t>
      </w:r>
      <w:r w:rsidRPr="004B43B2">
        <w:rPr>
          <w:rFonts w:asciiTheme="minorHAnsi" w:hAnsiTheme="minorHAnsi" w:cstheme="minorHAnsi"/>
          <w:sz w:val="22"/>
          <w:szCs w:val="22"/>
          <w:lang w:eastAsia="ar-SA"/>
        </w:rPr>
        <w:t xml:space="preserve">. </w:t>
      </w:r>
    </w:p>
    <w:bookmarkEnd w:id="2"/>
    <w:p w14:paraId="2C4DF9DB" w14:textId="5B0C2D46" w:rsidR="00A83D1F" w:rsidRPr="004B43B2" w:rsidRDefault="00A83D1F" w:rsidP="00D10213">
      <w:pPr>
        <w:widowControl w:val="0"/>
        <w:numPr>
          <w:ilvl w:val="0"/>
          <w:numId w:val="28"/>
        </w:numPr>
        <w:tabs>
          <w:tab w:val="left" w:pos="720"/>
        </w:tabs>
        <w:suppressAutoHyphens/>
        <w:spacing w:before="120"/>
        <w:ind w:left="714" w:hanging="357"/>
        <w:rPr>
          <w:rFonts w:asciiTheme="minorHAnsi" w:eastAsia="Times New Roman" w:hAnsiTheme="minorHAnsi" w:cstheme="minorHAnsi"/>
          <w:bCs/>
          <w:lang w:eastAsia="ar-SA"/>
        </w:rPr>
      </w:pPr>
      <w:r w:rsidRPr="004B43B2">
        <w:rPr>
          <w:rFonts w:asciiTheme="minorHAnsi" w:eastAsia="Times New Roman" w:hAnsiTheme="minorHAnsi" w:cstheme="minorHAnsi"/>
          <w:lang w:eastAsia="ar-SA"/>
        </w:rPr>
        <w:t>Faktury</w:t>
      </w:r>
      <w:r w:rsidR="000534F6">
        <w:rPr>
          <w:rFonts w:asciiTheme="minorHAnsi" w:eastAsia="Times New Roman" w:hAnsiTheme="minorHAnsi" w:cstheme="minorHAnsi"/>
          <w:lang w:eastAsia="ar-SA"/>
        </w:rPr>
        <w:t>/rachunki</w:t>
      </w:r>
      <w:r w:rsidRPr="004B43B2">
        <w:rPr>
          <w:rFonts w:asciiTheme="minorHAnsi" w:eastAsia="Times New Roman" w:hAnsiTheme="minorHAnsi" w:cstheme="minorHAnsi"/>
          <w:lang w:eastAsia="ar-SA"/>
        </w:rPr>
        <w:t xml:space="preserve"> zostaną zapłacone przez Zamawiającego przelewem na konto </w:t>
      </w:r>
      <w:r w:rsidR="000534F6">
        <w:rPr>
          <w:rFonts w:asciiTheme="minorHAnsi" w:eastAsia="Times New Roman" w:hAnsiTheme="minorHAnsi" w:cstheme="minorHAnsi"/>
          <w:lang w:eastAsia="ar-SA"/>
        </w:rPr>
        <w:t>Wykonawcy</w:t>
      </w:r>
      <w:r w:rsidRPr="004B43B2">
        <w:rPr>
          <w:rFonts w:asciiTheme="minorHAnsi" w:eastAsia="Times New Roman" w:hAnsiTheme="minorHAnsi" w:cstheme="minorHAnsi"/>
          <w:lang w:eastAsia="ar-SA"/>
        </w:rPr>
        <w:t xml:space="preserve"> w terminie 14 dni od ich dostarczenia.</w:t>
      </w:r>
    </w:p>
    <w:p w14:paraId="5E295404" w14:textId="3A17DB25" w:rsidR="0049227A" w:rsidRPr="004B43B2" w:rsidRDefault="0049227A" w:rsidP="00D10213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bookmarkStart w:id="3" w:name="_Hlk54152697"/>
      <w:r w:rsidRPr="004B43B2">
        <w:rPr>
          <w:rFonts w:asciiTheme="minorHAnsi" w:hAnsiTheme="minorHAnsi" w:cstheme="minorHAnsi"/>
          <w:color w:val="000000"/>
        </w:rPr>
        <w:t xml:space="preserve">Zaoferowana przez </w:t>
      </w:r>
      <w:r w:rsidR="000534F6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 xml:space="preserve"> cena jednostkowa </w:t>
      </w:r>
      <w:r w:rsidR="002141DE">
        <w:rPr>
          <w:rFonts w:asciiTheme="minorHAnsi" w:hAnsiTheme="minorHAnsi" w:cstheme="minorHAnsi"/>
          <w:color w:val="000000"/>
        </w:rPr>
        <w:t xml:space="preserve">wskazana w § 3 </w:t>
      </w:r>
      <w:r w:rsidR="002141DE" w:rsidRPr="004B43B2">
        <w:rPr>
          <w:rFonts w:asciiTheme="minorHAnsi" w:hAnsiTheme="minorHAnsi" w:cstheme="minorHAnsi"/>
          <w:color w:val="000000"/>
        </w:rPr>
        <w:t xml:space="preserve">zostaje </w:t>
      </w:r>
      <w:r w:rsidRPr="004B43B2">
        <w:rPr>
          <w:rFonts w:asciiTheme="minorHAnsi" w:hAnsiTheme="minorHAnsi" w:cstheme="minorHAnsi"/>
          <w:color w:val="000000"/>
        </w:rPr>
        <w:t xml:space="preserve">ustalona na okres trwania umowy i będzie </w:t>
      </w:r>
      <w:r w:rsidR="00BC4DA2">
        <w:rPr>
          <w:rFonts w:asciiTheme="minorHAnsi" w:hAnsiTheme="minorHAnsi" w:cstheme="minorHAnsi"/>
          <w:color w:val="000000"/>
        </w:rPr>
        <w:t>nie</w:t>
      </w:r>
      <w:r w:rsidRPr="004B43B2">
        <w:rPr>
          <w:rFonts w:asciiTheme="minorHAnsi" w:hAnsiTheme="minorHAnsi" w:cstheme="minorHAnsi"/>
          <w:color w:val="000000"/>
        </w:rPr>
        <w:t>zmieniana</w:t>
      </w:r>
      <w:r w:rsidR="00BC4DA2">
        <w:rPr>
          <w:rFonts w:asciiTheme="minorHAnsi" w:hAnsiTheme="minorHAnsi" w:cstheme="minorHAnsi"/>
          <w:color w:val="000000"/>
        </w:rPr>
        <w:t xml:space="preserve">. </w:t>
      </w:r>
    </w:p>
    <w:bookmarkEnd w:id="3"/>
    <w:p w14:paraId="72890D65" w14:textId="77777777" w:rsidR="009C4746" w:rsidRDefault="009C4746" w:rsidP="00D10213">
      <w:pPr>
        <w:pStyle w:val="Standard"/>
        <w:numPr>
          <w:ilvl w:val="0"/>
          <w:numId w:val="28"/>
        </w:numPr>
        <w:suppressAutoHyphens/>
        <w:autoSpaceDE/>
        <w:adjustRightInd/>
        <w:spacing w:after="1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sz w:val="22"/>
          <w:szCs w:val="22"/>
        </w:rPr>
        <w:t xml:space="preserve">Zamawiający dokona waloryzacji wynagrodzenia wymienionego w ust. 1 w przypadku zmiany stawki podatku od towarów i usług. </w:t>
      </w:r>
    </w:p>
    <w:p w14:paraId="0ED3C3C5" w14:textId="440782F5" w:rsidR="00A83D1F" w:rsidRPr="004B43B2" w:rsidRDefault="00A83D1F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 xml:space="preserve">§ </w:t>
      </w:r>
      <w:r w:rsidR="000534F6">
        <w:rPr>
          <w:rFonts w:asciiTheme="minorHAnsi" w:hAnsiTheme="minorHAnsi" w:cstheme="minorHAnsi"/>
          <w:color w:val="000000"/>
          <w:sz w:val="22"/>
          <w:szCs w:val="22"/>
        </w:rPr>
        <w:t>4</w:t>
      </w:r>
    </w:p>
    <w:p w14:paraId="332CDAD4" w14:textId="3AFB9BC1" w:rsidR="000534F6" w:rsidRPr="000534F6" w:rsidRDefault="008A0413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color w:val="000000"/>
        </w:rPr>
        <w:t xml:space="preserve">O zaistniałych lub przewidzianych przeszkodach w </w:t>
      </w:r>
      <w:r w:rsidR="000534F6" w:rsidRPr="000534F6">
        <w:rPr>
          <w:rFonts w:asciiTheme="minorHAnsi" w:hAnsiTheme="minorHAnsi" w:cstheme="minorHAnsi"/>
          <w:color w:val="000000"/>
        </w:rPr>
        <w:t>wykonaniu usługi Wykonawca</w:t>
      </w:r>
      <w:r w:rsidRPr="000534F6">
        <w:rPr>
          <w:rFonts w:asciiTheme="minorHAnsi" w:hAnsiTheme="minorHAnsi" w:cstheme="minorHAnsi"/>
          <w:color w:val="000000"/>
        </w:rPr>
        <w:t xml:space="preserve"> zobowiązuje</w:t>
      </w:r>
      <w:r w:rsidR="008F3315" w:rsidRPr="000534F6">
        <w:rPr>
          <w:rFonts w:asciiTheme="minorHAnsi" w:hAnsiTheme="minorHAnsi" w:cstheme="minorHAnsi"/>
          <w:color w:val="000000"/>
        </w:rPr>
        <w:t xml:space="preserve"> </w:t>
      </w:r>
      <w:r w:rsidRPr="000534F6">
        <w:rPr>
          <w:rFonts w:asciiTheme="minorHAnsi" w:hAnsiTheme="minorHAnsi" w:cstheme="minorHAnsi"/>
          <w:bCs/>
          <w:color w:val="000000"/>
        </w:rPr>
        <w:t>się</w:t>
      </w:r>
      <w:r w:rsidR="008F3315" w:rsidRPr="000534F6">
        <w:rPr>
          <w:rFonts w:asciiTheme="minorHAnsi" w:hAnsiTheme="minorHAnsi" w:cstheme="minorHAnsi"/>
          <w:bCs/>
          <w:color w:val="000000"/>
        </w:rPr>
        <w:t xml:space="preserve"> </w:t>
      </w:r>
      <w:r w:rsidRPr="000534F6">
        <w:rPr>
          <w:rFonts w:asciiTheme="minorHAnsi" w:hAnsiTheme="minorHAnsi" w:cstheme="minorHAnsi"/>
          <w:color w:val="000000"/>
        </w:rPr>
        <w:t xml:space="preserve">powiadomić </w:t>
      </w:r>
      <w:r w:rsidR="002141DE" w:rsidRPr="000534F6">
        <w:rPr>
          <w:rFonts w:asciiTheme="minorHAnsi" w:hAnsiTheme="minorHAnsi" w:cstheme="minorHAnsi"/>
          <w:color w:val="000000"/>
        </w:rPr>
        <w:t xml:space="preserve">Zamawiającego </w:t>
      </w:r>
      <w:r w:rsidRPr="000534F6">
        <w:rPr>
          <w:rFonts w:asciiTheme="minorHAnsi" w:hAnsiTheme="minorHAnsi" w:cstheme="minorHAnsi"/>
          <w:color w:val="000000"/>
        </w:rPr>
        <w:t>niezwłocznie.</w:t>
      </w:r>
    </w:p>
    <w:p w14:paraId="1FF50B92" w14:textId="16C9A726" w:rsidR="000534F6" w:rsidRDefault="000534F6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lang w:eastAsia="ar-SA"/>
        </w:rPr>
        <w:t>Wykonawca</w:t>
      </w:r>
      <w:r w:rsidR="00CF6DDD" w:rsidRPr="000534F6">
        <w:rPr>
          <w:rFonts w:asciiTheme="minorHAnsi" w:hAnsiTheme="minorHAnsi" w:cstheme="minorHAnsi"/>
          <w:lang w:eastAsia="ar-SA"/>
        </w:rPr>
        <w:t xml:space="preserve"> nie może zbywać wierzytelności wynikających z wykonania niniejszej umowy osobom trzecim</w:t>
      </w:r>
      <w:r>
        <w:rPr>
          <w:rFonts w:asciiTheme="minorHAnsi" w:hAnsiTheme="minorHAnsi" w:cstheme="minorHAnsi"/>
          <w:lang w:eastAsia="ar-SA"/>
        </w:rPr>
        <w:t>.</w:t>
      </w:r>
    </w:p>
    <w:p w14:paraId="4DAF882B" w14:textId="7C0164E1" w:rsidR="00917F64" w:rsidRPr="000534F6" w:rsidRDefault="000534F6" w:rsidP="000534F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lang w:eastAsia="ar-SA"/>
        </w:rPr>
      </w:pPr>
      <w:r w:rsidRPr="000534F6">
        <w:rPr>
          <w:rFonts w:asciiTheme="minorHAnsi" w:hAnsiTheme="minorHAnsi" w:cstheme="minorHAnsi"/>
          <w:color w:val="000000"/>
        </w:rPr>
        <w:t>Wykonawca</w:t>
      </w:r>
      <w:r w:rsidR="008A0413" w:rsidRPr="000534F6">
        <w:rPr>
          <w:rFonts w:asciiTheme="minorHAnsi" w:hAnsiTheme="minorHAnsi" w:cstheme="minorHAnsi"/>
          <w:color w:val="000000"/>
        </w:rPr>
        <w:t xml:space="preserve"> oświadcza, że posiada</w:t>
      </w:r>
      <w:r w:rsidRPr="000534F6">
        <w:rPr>
          <w:rFonts w:asciiTheme="minorHAnsi" w:hAnsiTheme="minorHAnsi" w:cstheme="minorHAnsi"/>
          <w:color w:val="000000"/>
        </w:rPr>
        <w:t xml:space="preserve"> </w:t>
      </w:r>
      <w:r w:rsidRPr="000534F6">
        <w:rPr>
          <w:rFonts w:cs="Calibri"/>
        </w:rPr>
        <w:t>prawo do wykonywania zawodu pielęgniarki</w:t>
      </w:r>
      <w:r>
        <w:rPr>
          <w:rFonts w:cs="Calibri"/>
        </w:rPr>
        <w:t xml:space="preserve"> oraz </w:t>
      </w:r>
      <w:r w:rsidRPr="000534F6">
        <w:rPr>
          <w:rFonts w:cs="Calibri"/>
        </w:rPr>
        <w:t>staż pracy w zawodzie pielęgniarki minimum 1 rok</w:t>
      </w:r>
      <w:r>
        <w:rPr>
          <w:rFonts w:cs="Calibri"/>
        </w:rPr>
        <w:t>.</w:t>
      </w:r>
    </w:p>
    <w:p w14:paraId="6207BC13" w14:textId="3B5F5435" w:rsidR="008A0413" w:rsidRPr="004B43B2" w:rsidRDefault="008A0413" w:rsidP="00D10213">
      <w:pPr>
        <w:pStyle w:val="FR1"/>
        <w:spacing w:before="0" w:after="240"/>
        <w:ind w:left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B43B2">
        <w:rPr>
          <w:rFonts w:asciiTheme="minorHAnsi" w:hAnsiTheme="minorHAnsi" w:cstheme="minorHAnsi"/>
          <w:color w:val="000000"/>
          <w:sz w:val="22"/>
          <w:szCs w:val="22"/>
        </w:rPr>
        <w:t xml:space="preserve">§ </w:t>
      </w:r>
      <w:r w:rsidR="000534F6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5DC718AA" w14:textId="4E9C2339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W przypadku niewykonania lub nienależytego wykonania umowy przez </w:t>
      </w:r>
      <w:r w:rsidR="000534F6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>, Zamawiający może naliczyć karę umowną w następujących przypadkach i wysokościach:</w:t>
      </w:r>
    </w:p>
    <w:p w14:paraId="3A0A23F3" w14:textId="5ED79181" w:rsidR="008A0413" w:rsidRPr="004B43B2" w:rsidRDefault="008A0413" w:rsidP="00D10213">
      <w:pPr>
        <w:keepLines/>
        <w:numPr>
          <w:ilvl w:val="1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za każdy przypadek niewywiązania się z </w:t>
      </w:r>
      <w:r w:rsidR="00E062E7">
        <w:rPr>
          <w:rFonts w:asciiTheme="minorHAnsi" w:hAnsiTheme="minorHAnsi" w:cstheme="minorHAnsi"/>
          <w:color w:val="000000"/>
        </w:rPr>
        <w:t xml:space="preserve">usługi pielęgniarki </w:t>
      </w:r>
      <w:r w:rsidRPr="004B43B2">
        <w:rPr>
          <w:rFonts w:asciiTheme="minorHAnsi" w:hAnsiTheme="minorHAnsi" w:cstheme="minorHAnsi"/>
          <w:color w:val="000000"/>
        </w:rPr>
        <w:t xml:space="preserve">określonej w </w:t>
      </w:r>
      <w:r w:rsidRPr="004B43B2">
        <w:rPr>
          <w:rFonts w:asciiTheme="minorHAnsi" w:hAnsiTheme="minorHAnsi" w:cstheme="minorHAnsi"/>
          <w:bCs/>
          <w:color w:val="000000"/>
        </w:rPr>
        <w:t>§</w:t>
      </w:r>
      <w:r w:rsidRPr="004B43B2">
        <w:rPr>
          <w:rFonts w:asciiTheme="minorHAnsi" w:hAnsiTheme="minorHAnsi" w:cstheme="minorHAnsi"/>
          <w:color w:val="000000"/>
        </w:rPr>
        <w:t xml:space="preserve"> 1 </w:t>
      </w:r>
      <w:r w:rsidR="0067222E" w:rsidRPr="004B43B2">
        <w:rPr>
          <w:rFonts w:asciiTheme="minorHAnsi" w:hAnsiTheme="minorHAnsi" w:cstheme="minorHAnsi"/>
          <w:color w:val="000000"/>
        </w:rPr>
        <w:t xml:space="preserve">w wysokości </w:t>
      </w:r>
      <w:r w:rsidR="002141DE">
        <w:rPr>
          <w:rFonts w:asciiTheme="minorHAnsi" w:hAnsiTheme="minorHAnsi" w:cstheme="minorHAnsi"/>
          <w:color w:val="000000"/>
        </w:rPr>
        <w:t>1</w:t>
      </w:r>
      <w:r w:rsidRPr="004B43B2">
        <w:rPr>
          <w:rFonts w:asciiTheme="minorHAnsi" w:hAnsiTheme="minorHAnsi" w:cstheme="minorHAnsi"/>
          <w:color w:val="000000"/>
        </w:rPr>
        <w:t>00 zł,</w:t>
      </w:r>
    </w:p>
    <w:p w14:paraId="3C6BCF7D" w14:textId="1CD790D2" w:rsidR="008A0413" w:rsidRPr="00C14140" w:rsidRDefault="00BC4DA2" w:rsidP="00D10213">
      <w:pPr>
        <w:keepLines/>
        <w:numPr>
          <w:ilvl w:val="1"/>
          <w:numId w:val="7"/>
        </w:numPr>
        <w:autoSpaceDE w:val="0"/>
        <w:spacing w:after="120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eastAsia="Times New Roman" w:hAnsiTheme="minorHAnsi" w:cstheme="minorHAnsi"/>
          <w:lang w:eastAsia="ar-SA"/>
        </w:rPr>
        <w:t xml:space="preserve">za </w:t>
      </w:r>
      <w:r w:rsidR="00E062E7">
        <w:rPr>
          <w:rFonts w:asciiTheme="minorHAnsi" w:eastAsia="Times New Roman" w:hAnsiTheme="minorHAnsi" w:cstheme="minorHAnsi"/>
          <w:lang w:eastAsia="ar-SA"/>
        </w:rPr>
        <w:t>rozwiązanie umowy z powodu wypowiedzenia przez Wykonawcę – 5000 zł</w:t>
      </w:r>
      <w:r w:rsidR="00C14140">
        <w:rPr>
          <w:rFonts w:asciiTheme="minorHAnsi" w:eastAsia="Times New Roman" w:hAnsiTheme="minorHAnsi" w:cstheme="minorHAnsi"/>
          <w:lang w:eastAsia="ar-SA"/>
        </w:rPr>
        <w:t>,</w:t>
      </w:r>
    </w:p>
    <w:p w14:paraId="14DB789F" w14:textId="6AF29D27" w:rsidR="00C14140" w:rsidRPr="00BC4DA2" w:rsidRDefault="00C14140" w:rsidP="00D10213">
      <w:pPr>
        <w:keepLines/>
        <w:numPr>
          <w:ilvl w:val="1"/>
          <w:numId w:val="7"/>
        </w:numPr>
        <w:autoSpaceDE w:val="0"/>
        <w:spacing w:after="1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lang w:eastAsia="ar-SA"/>
        </w:rPr>
        <w:t>za nie wywiązanie się z klauzuli społecznej w przypadku jej zadeklarowania – Wykonawca zapłaci Zamawiającemu – 3000 zł.</w:t>
      </w:r>
    </w:p>
    <w:p w14:paraId="0F03C09C" w14:textId="6C0E97D9" w:rsidR="008A0413" w:rsidRPr="004B43B2" w:rsidRDefault="008A0413" w:rsidP="00D10213">
      <w:pPr>
        <w:keepLines/>
        <w:numPr>
          <w:ilvl w:val="0"/>
          <w:numId w:val="7"/>
        </w:numPr>
        <w:autoSpaceDE w:val="0"/>
        <w:ind w:left="249" w:hanging="357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O nałożeniu kary umownej, jej wysokości i podstawie jej nałożenia Zamawiający będzie informował </w:t>
      </w:r>
      <w:r w:rsidR="00E062E7">
        <w:rPr>
          <w:rFonts w:asciiTheme="minorHAnsi" w:hAnsiTheme="minorHAnsi" w:cstheme="minorHAnsi"/>
          <w:color w:val="000000"/>
        </w:rPr>
        <w:t>Wykonawcę</w:t>
      </w:r>
      <w:r w:rsidRPr="004B43B2">
        <w:rPr>
          <w:rFonts w:asciiTheme="minorHAnsi" w:hAnsiTheme="minorHAnsi" w:cstheme="minorHAnsi"/>
          <w:color w:val="000000"/>
        </w:rPr>
        <w:t xml:space="preserve"> pisemnie w terminie 14 dni od zaistnienia zdarzenia stanowiącego podstawę nałożenia kary.</w:t>
      </w:r>
    </w:p>
    <w:p w14:paraId="1E00DE1E" w14:textId="77777777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</w:tabs>
        <w:suppressAutoHyphens/>
        <w:ind w:left="249" w:hanging="357"/>
        <w:rPr>
          <w:rFonts w:asciiTheme="minorHAnsi" w:hAnsiTheme="minorHAnsi" w:cstheme="minorHAnsi"/>
          <w:sz w:val="22"/>
          <w:szCs w:val="22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Zamawiający zapłaci odsetki ustawowe za zwłokę w zapłacie faktury.</w:t>
      </w:r>
    </w:p>
    <w:p w14:paraId="2255D647" w14:textId="77777777" w:rsidR="008A0413" w:rsidRPr="004B43B2" w:rsidRDefault="008A0413" w:rsidP="00D10213">
      <w:pPr>
        <w:keepLines/>
        <w:numPr>
          <w:ilvl w:val="0"/>
          <w:numId w:val="7"/>
        </w:numPr>
        <w:autoSpaceDE w:val="0"/>
        <w:jc w:val="both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lastRenderedPageBreak/>
        <w:t>Zamawiający zastrzega sobie prawo dochodzenia odszkodowania uzupełniającego na zasadach ogólnych Kodeksu Cywilnego, jeżeli wartość powstałej szkody przekroczy wysokość kary umownej.</w:t>
      </w:r>
    </w:p>
    <w:p w14:paraId="520A302B" w14:textId="6505730C" w:rsidR="009B421B" w:rsidRPr="004B43B2" w:rsidRDefault="009B421B" w:rsidP="00D10213">
      <w:pPr>
        <w:pStyle w:val="Tekstpodstawowy"/>
        <w:widowControl w:val="0"/>
        <w:numPr>
          <w:ilvl w:val="0"/>
          <w:numId w:val="7"/>
        </w:numPr>
        <w:tabs>
          <w:tab w:val="left" w:pos="720"/>
          <w:tab w:val="left" w:pos="1474"/>
        </w:tabs>
        <w:suppressAutoHyphens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Kary umowne mogą być potrącane z wynagrodzenia </w:t>
      </w:r>
      <w:r w:rsidR="00E062E7">
        <w:rPr>
          <w:rFonts w:asciiTheme="minorHAnsi" w:hAnsiTheme="minorHAnsi" w:cstheme="minorHAnsi"/>
          <w:bCs/>
          <w:sz w:val="22"/>
          <w:szCs w:val="22"/>
          <w:lang w:eastAsia="ar-SA"/>
        </w:rPr>
        <w:t>Wykonawcy</w:t>
      </w:r>
      <w:r w:rsidRPr="004B43B2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</w:p>
    <w:p w14:paraId="6BE6BB4F" w14:textId="3091F4EE" w:rsidR="008A0413" w:rsidRPr="004B43B2" w:rsidRDefault="008A04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6</w:t>
      </w:r>
    </w:p>
    <w:p w14:paraId="0DACAFCD" w14:textId="77777777" w:rsidR="00D10213" w:rsidRPr="00724587" w:rsidRDefault="00D10213" w:rsidP="00D10213">
      <w:pPr>
        <w:numPr>
          <w:ilvl w:val="0"/>
          <w:numId w:val="31"/>
        </w:numPr>
        <w:suppressAutoHyphens/>
        <w:jc w:val="both"/>
        <w:rPr>
          <w:rFonts w:eastAsia="Times New Roman"/>
          <w:lang w:eastAsia="ar-SA"/>
        </w:rPr>
      </w:pPr>
      <w:r w:rsidRPr="00724587">
        <w:rPr>
          <w:rFonts w:eastAsia="Times New Roman"/>
          <w:lang w:eastAsia="ar-SA"/>
        </w:rPr>
        <w:t>Zakazana jest istotna zmiana postanowień zawartej umowy w stosunku do treści oferty, na podstawie której dokonano wyboru Wykonawcy, z zastrzeżeniem poniższego:</w:t>
      </w:r>
    </w:p>
    <w:p w14:paraId="34E106BE" w14:textId="77777777" w:rsidR="00D10213" w:rsidRPr="00724587" w:rsidRDefault="00D10213" w:rsidP="00D10213">
      <w:pPr>
        <w:numPr>
          <w:ilvl w:val="1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Wszelkie zmiany i uzupe</w:t>
      </w:r>
      <w:r w:rsidRPr="00724587">
        <w:rPr>
          <w:rFonts w:eastAsia="TimesNewRoman"/>
        </w:rPr>
        <w:t>ł</w:t>
      </w:r>
      <w:r w:rsidRPr="00724587">
        <w:t>nienia tre</w:t>
      </w:r>
      <w:r w:rsidRPr="00724587">
        <w:rPr>
          <w:rFonts w:eastAsia="TimesNewRoman"/>
        </w:rPr>
        <w:t>ś</w:t>
      </w:r>
      <w:r w:rsidRPr="00724587">
        <w:t xml:space="preserve">ci niniejszej umowy mogą nastąpić za zgodą stron </w:t>
      </w:r>
      <w:r w:rsidRPr="00724587">
        <w:br/>
        <w:t>w formie aneksu do umowy pod rygorem nieważności takiej zmiany w następujących przypadkach:</w:t>
      </w:r>
    </w:p>
    <w:p w14:paraId="37CC7480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wystąpienia siły wyższej</w:t>
      </w:r>
      <w:r w:rsidRPr="00724587">
        <w:rPr>
          <w:vertAlign w:val="superscript"/>
        </w:rPr>
        <w:footnoteReference w:id="1"/>
      </w:r>
    </w:p>
    <w:p w14:paraId="399E254C" w14:textId="630FDB68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przedłużających się problemów związanych </w:t>
      </w:r>
      <w:r>
        <w:t xml:space="preserve">z </w:t>
      </w:r>
      <w:r w:rsidR="002141DE">
        <w:t>ograniczeniami</w:t>
      </w:r>
      <w:r>
        <w:t xml:space="preserve"> wprowadzonym</w:t>
      </w:r>
      <w:r w:rsidR="002141DE">
        <w:t>i</w:t>
      </w:r>
      <w:r>
        <w:t xml:space="preserve"> w skutek pandemii COVID-19</w:t>
      </w:r>
      <w:r w:rsidRPr="00724587">
        <w:t xml:space="preserve">, </w:t>
      </w:r>
    </w:p>
    <w:p w14:paraId="0309A370" w14:textId="34AF86E3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 xml:space="preserve">wyniknięcia rozbieżności lub niejasności w rozumieniu pojęć lub fragmentów zapisów użytych </w:t>
      </w:r>
      <w:r w:rsidR="002141DE">
        <w:br/>
      </w:r>
      <w:r w:rsidRPr="00724587">
        <w:t xml:space="preserve">w umowie, których nie można usunąć w inny sposób, a zmiana będzie umożliwiać usunięcie rozbieżności i doprecyzowanie umowy w celu jednoznacznej interpretacji jej zapisów przez strony, </w:t>
      </w:r>
    </w:p>
    <w:p w14:paraId="23CFB676" w14:textId="77777777" w:rsidR="00D10213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AC6BCF">
        <w:rPr>
          <w:rFonts w:eastAsia="Arial Unicode MS"/>
        </w:rPr>
        <w:t>jeżeli wystąpiły okoliczności, których przy dołożeniu należytej staranności strony na dzień podpisania umowy przewidzieć nie mogły, a wynikają one ze zmian przepisów prawa, które nastąpiły w czasie realizacji zamówienia,</w:t>
      </w:r>
    </w:p>
    <w:p w14:paraId="72979E3D" w14:textId="77777777" w:rsidR="00D10213" w:rsidRPr="00724587" w:rsidRDefault="00D10213" w:rsidP="00D10213">
      <w:pPr>
        <w:numPr>
          <w:ilvl w:val="2"/>
          <w:numId w:val="30"/>
        </w:numPr>
        <w:suppressAutoHyphens/>
        <w:autoSpaceDE w:val="0"/>
        <w:autoSpaceDN w:val="0"/>
        <w:adjustRightInd w:val="0"/>
        <w:jc w:val="both"/>
      </w:pPr>
      <w:r w:rsidRPr="00724587">
        <w:t>jeżeli zajdzie konieczność przedłużenia lub skrócenia okresu realizacji Projektu, stosownie do zmian harmonogramu rzeczowo-finansowego Projektu. Termin realizacji umowy zmienia się odpowiednio do okresu realizacji Projekt</w:t>
      </w:r>
      <w:r>
        <w:t xml:space="preserve">u. </w:t>
      </w:r>
    </w:p>
    <w:p w14:paraId="3D9E850B" w14:textId="51D00729" w:rsidR="00D10213" w:rsidRPr="00724587" w:rsidRDefault="00D10213" w:rsidP="00D10213">
      <w:pPr>
        <w:numPr>
          <w:ilvl w:val="0"/>
          <w:numId w:val="30"/>
        </w:numPr>
        <w:suppressAutoHyphens/>
        <w:jc w:val="both"/>
      </w:pPr>
      <w:r w:rsidRPr="00724587">
        <w:t xml:space="preserve">Zmiany umowy nie mogą powodować zwiększenia wynagrodzenia, o którym mowa w § </w:t>
      </w:r>
      <w:r w:rsidR="002141DE">
        <w:t>3</w:t>
      </w:r>
      <w:r w:rsidRPr="00724587">
        <w:t xml:space="preserve"> ust. 1.</w:t>
      </w:r>
    </w:p>
    <w:p w14:paraId="0562CCA5" w14:textId="77777777" w:rsidR="00D10213" w:rsidRDefault="00D10213" w:rsidP="00D10213">
      <w:pPr>
        <w:numPr>
          <w:ilvl w:val="0"/>
          <w:numId w:val="30"/>
        </w:numPr>
        <w:suppressAutoHyphens/>
        <w:ind w:left="426"/>
        <w:jc w:val="both"/>
      </w:pPr>
      <w:r w:rsidRPr="00724587">
        <w:t xml:space="preserve">Prawo rozwiązania umowy bez wypowiedzenia będzie przysługiwać Zamawiającemu w sytuacji, gdy z przyczyn leżących po stronie Wykonawcy dojdzie do braku </w:t>
      </w:r>
      <w:r>
        <w:t xml:space="preserve">świadczenia usługi w terminie </w:t>
      </w:r>
      <w:r w:rsidRPr="00724587">
        <w:t xml:space="preserve"> przekraczając</w:t>
      </w:r>
      <w:r>
        <w:t xml:space="preserve">ym 5 </w:t>
      </w:r>
      <w:r w:rsidRPr="00724587">
        <w:t>dni</w:t>
      </w:r>
      <w:r>
        <w:t xml:space="preserve"> roboczych</w:t>
      </w:r>
      <w:r w:rsidRPr="00724587">
        <w:t xml:space="preserve">. </w:t>
      </w:r>
    </w:p>
    <w:p w14:paraId="3A517AA8" w14:textId="77777777" w:rsidR="00D10213" w:rsidRPr="009A6A2D" w:rsidRDefault="00D10213" w:rsidP="00D10213">
      <w:pPr>
        <w:numPr>
          <w:ilvl w:val="0"/>
          <w:numId w:val="30"/>
        </w:numPr>
        <w:suppressAutoHyphens/>
        <w:ind w:left="426"/>
        <w:jc w:val="both"/>
      </w:pPr>
      <w:r>
        <w:t xml:space="preserve">Dopuszcza się także inne zmiany </w:t>
      </w:r>
      <w:r w:rsidRPr="009A6A2D">
        <w:rPr>
          <w:rFonts w:cs="Calibri"/>
          <w:color w:val="000000"/>
        </w:rPr>
        <w:t xml:space="preserve">niniejszej umowy, ale wymagają dla swej ważności formy pisemnej i muszą być zgodne z postanowieniami art. 144 </w:t>
      </w:r>
      <w:proofErr w:type="spellStart"/>
      <w:r w:rsidRPr="009A6A2D">
        <w:rPr>
          <w:rFonts w:cs="Calibri"/>
          <w:color w:val="000000"/>
        </w:rPr>
        <w:t>Pzp</w:t>
      </w:r>
      <w:proofErr w:type="spellEnd"/>
      <w:r w:rsidRPr="009A6A2D">
        <w:rPr>
          <w:rFonts w:cs="Calibri"/>
          <w:color w:val="000000"/>
        </w:rPr>
        <w:t>.</w:t>
      </w:r>
    </w:p>
    <w:p w14:paraId="62DB5905" w14:textId="77777777" w:rsidR="00D10213" w:rsidRDefault="00D10213" w:rsidP="00D10213">
      <w:pPr>
        <w:jc w:val="both"/>
        <w:rPr>
          <w:rFonts w:asciiTheme="minorHAnsi" w:hAnsiTheme="minorHAnsi" w:cstheme="minorHAnsi"/>
          <w:color w:val="000000"/>
        </w:rPr>
      </w:pPr>
    </w:p>
    <w:p w14:paraId="13F2F46E" w14:textId="1C66822B" w:rsidR="00D10213" w:rsidRPr="004B43B2" w:rsidRDefault="00D10213" w:rsidP="00D10213">
      <w:pPr>
        <w:spacing w:before="240" w:after="240"/>
        <w:jc w:val="center"/>
        <w:rPr>
          <w:rFonts w:asciiTheme="minorHAnsi" w:hAnsiTheme="minorHAnsi" w:cstheme="minorHAnsi"/>
          <w:color w:val="000000"/>
        </w:rPr>
      </w:pPr>
      <w:r w:rsidRPr="004B43B2">
        <w:rPr>
          <w:rFonts w:asciiTheme="minorHAnsi" w:hAnsiTheme="minorHAnsi" w:cstheme="minorHAnsi"/>
          <w:color w:val="000000"/>
        </w:rPr>
        <w:t xml:space="preserve">§ </w:t>
      </w:r>
      <w:r w:rsidR="000534F6">
        <w:rPr>
          <w:rFonts w:asciiTheme="minorHAnsi" w:hAnsiTheme="minorHAnsi" w:cstheme="minorHAnsi"/>
          <w:color w:val="000000"/>
        </w:rPr>
        <w:t>7</w:t>
      </w:r>
    </w:p>
    <w:p w14:paraId="6A97CABE" w14:textId="77777777" w:rsid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W sprawach nieunormowanych postanowieniami niniejszej umowy obowiązują strony przepisy Kodeksu Cywilnego.</w:t>
      </w:r>
    </w:p>
    <w:p w14:paraId="5C49D05C" w14:textId="77777777" w:rsidR="008A0413" w:rsidRPr="00BC4DA2" w:rsidRDefault="008A0413" w:rsidP="00D10213">
      <w:pPr>
        <w:pStyle w:val="Akapitzlist"/>
        <w:numPr>
          <w:ilvl w:val="1"/>
          <w:numId w:val="27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BC4DA2">
        <w:rPr>
          <w:rFonts w:asciiTheme="minorHAnsi" w:hAnsiTheme="minorHAnsi" w:cstheme="minorHAnsi"/>
          <w:color w:val="000000"/>
        </w:rPr>
        <w:t>Umowę niniejszą sporządzono w dwóch jednobrzmiących egzemplarzach, po jednym dla każdej ze stron.</w:t>
      </w:r>
    </w:p>
    <w:p w14:paraId="16CB447F" w14:textId="22B49F67" w:rsidR="008A0413" w:rsidRPr="004B43B2" w:rsidRDefault="008A0413" w:rsidP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  <w:r w:rsidRPr="004B43B2">
        <w:rPr>
          <w:rFonts w:asciiTheme="minorHAnsi" w:hAnsiTheme="minorHAnsi" w:cstheme="minorHAnsi"/>
          <w:color w:val="000000"/>
        </w:rPr>
        <w:t xml:space="preserve"> Zamawiający</w:t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Pr="004B43B2">
        <w:rPr>
          <w:rFonts w:asciiTheme="minorHAnsi" w:hAnsiTheme="minorHAnsi" w:cstheme="minorHAnsi"/>
          <w:color w:val="000000"/>
        </w:rPr>
        <w:tab/>
      </w:r>
      <w:r w:rsidR="000534F6">
        <w:rPr>
          <w:rFonts w:asciiTheme="minorHAnsi" w:hAnsiTheme="minorHAnsi" w:cstheme="minorHAnsi"/>
          <w:color w:val="000000"/>
        </w:rPr>
        <w:t>Wykonawca</w:t>
      </w:r>
    </w:p>
    <w:p w14:paraId="0F0F8545" w14:textId="77777777" w:rsidR="00D10213" w:rsidRPr="004B43B2" w:rsidRDefault="00D10213">
      <w:pPr>
        <w:jc w:val="both"/>
        <w:rPr>
          <w:rFonts w:asciiTheme="minorHAnsi" w:hAnsiTheme="minorHAnsi" w:cstheme="minorHAnsi"/>
          <w:b/>
          <w:iCs/>
          <w:color w:val="000000"/>
          <w:u w:val="single"/>
        </w:rPr>
      </w:pPr>
    </w:p>
    <w:sectPr w:rsidR="00D10213" w:rsidRPr="004B43B2" w:rsidSect="0095520C">
      <w:headerReference w:type="default" r:id="rId8"/>
      <w:footerReference w:type="default" r:id="rId9"/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8F63D" w14:textId="77777777" w:rsidR="007B35A6" w:rsidRDefault="007B35A6" w:rsidP="0072557C">
      <w:r>
        <w:separator/>
      </w:r>
    </w:p>
  </w:endnote>
  <w:endnote w:type="continuationSeparator" w:id="0">
    <w:p w14:paraId="6E8AFD69" w14:textId="77777777" w:rsidR="007B35A6" w:rsidRDefault="007B35A6" w:rsidP="0072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Regular">
    <w:altName w:val="Times New Roman"/>
    <w:charset w:val="00"/>
    <w:family w:val="auto"/>
    <w:pitch w:val="default"/>
  </w:font>
  <w:font w:name="MyriadPro-Bold">
    <w:altName w:val="Times New Roman"/>
    <w:charset w:val="00"/>
    <w:family w:val="auto"/>
    <w:pitch w:val="default"/>
  </w:font>
  <w:font w:name="MyriadPro-It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75E8D" w14:textId="77777777" w:rsidR="00F64DC5" w:rsidRPr="00807343" w:rsidRDefault="00F64DC5" w:rsidP="00E8178C"/>
  <w:p w14:paraId="1FE326C2" w14:textId="77777777" w:rsidR="00F64DC5" w:rsidRPr="007B50A7" w:rsidRDefault="00BC4DA2" w:rsidP="00EC2B24">
    <w:pPr>
      <w:pStyle w:val="LPstopka"/>
      <w:tabs>
        <w:tab w:val="left" w:pos="708"/>
        <w:tab w:val="left" w:pos="1416"/>
        <w:tab w:val="left" w:pos="2124"/>
        <w:tab w:val="left" w:pos="2832"/>
        <w:tab w:val="left" w:pos="3540"/>
        <w:tab w:val="center" w:pos="5233"/>
      </w:tabs>
      <w:jc w:val="center"/>
      <w:rPr>
        <w:color w:val="005023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F64DC5" w:rsidRPr="00270182">
      <w:rPr>
        <w:rFonts w:cs="Arial"/>
        <w:sz w:val="18"/>
        <w:szCs w:val="18"/>
      </w:rPr>
      <w:t xml:space="preserve">Strona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PAGE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  <w:r w:rsidR="00F64DC5" w:rsidRPr="00270182">
      <w:rPr>
        <w:rFonts w:cs="Arial"/>
        <w:sz w:val="18"/>
        <w:szCs w:val="18"/>
      </w:rPr>
      <w:t xml:space="preserve"> z </w:t>
    </w:r>
    <w:r w:rsidR="00AD2997" w:rsidRPr="00270182">
      <w:rPr>
        <w:rFonts w:cs="Arial"/>
        <w:sz w:val="18"/>
        <w:szCs w:val="18"/>
      </w:rPr>
      <w:fldChar w:fldCharType="begin"/>
    </w:r>
    <w:r w:rsidR="00F64DC5" w:rsidRPr="00270182">
      <w:rPr>
        <w:rFonts w:cs="Arial"/>
        <w:sz w:val="18"/>
        <w:szCs w:val="18"/>
      </w:rPr>
      <w:instrText xml:space="preserve"> NUMPAGES  </w:instrText>
    </w:r>
    <w:r w:rsidR="00AD2997" w:rsidRPr="00270182">
      <w:rPr>
        <w:rFonts w:cs="Arial"/>
        <w:sz w:val="18"/>
        <w:szCs w:val="18"/>
      </w:rPr>
      <w:fldChar w:fldCharType="separate"/>
    </w:r>
    <w:r w:rsidR="003C480B">
      <w:rPr>
        <w:rFonts w:cs="Arial"/>
        <w:noProof/>
        <w:sz w:val="18"/>
        <w:szCs w:val="18"/>
      </w:rPr>
      <w:t>4</w:t>
    </w:r>
    <w:r w:rsidR="00AD2997" w:rsidRPr="00270182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37191" w14:textId="77777777" w:rsidR="007B35A6" w:rsidRDefault="007B35A6" w:rsidP="0072557C">
      <w:r>
        <w:separator/>
      </w:r>
    </w:p>
  </w:footnote>
  <w:footnote w:type="continuationSeparator" w:id="0">
    <w:p w14:paraId="47874A78" w14:textId="77777777" w:rsidR="007B35A6" w:rsidRDefault="007B35A6" w:rsidP="0072557C">
      <w:r>
        <w:continuationSeparator/>
      </w:r>
    </w:p>
  </w:footnote>
  <w:footnote w:id="1">
    <w:p w14:paraId="0897ADB3" w14:textId="77777777" w:rsidR="00D10213" w:rsidRPr="00DA0FE3" w:rsidRDefault="00D10213" w:rsidP="00D10213">
      <w:pPr>
        <w:pStyle w:val="Tekstprzypisudolnego"/>
        <w:jc w:val="both"/>
        <w:rPr>
          <w:sz w:val="18"/>
          <w:szCs w:val="18"/>
        </w:rPr>
      </w:pPr>
      <w:r w:rsidRPr="00DA0FE3">
        <w:rPr>
          <w:rStyle w:val="Odwoanieprzypisudolnego"/>
          <w:sz w:val="18"/>
          <w:szCs w:val="18"/>
        </w:rPr>
        <w:footnoteRef/>
      </w:r>
      <w:r w:rsidRPr="00B56521">
        <w:rPr>
          <w:rFonts w:ascii="Calibri" w:hAnsi="Calibri"/>
          <w:sz w:val="18"/>
          <w:szCs w:val="18"/>
        </w:rPr>
        <w:t xml:space="preserve">Siła wyższa - zdarzenie lub połączenie zdarzeń obiektywnie niezależnych od stron, które zasadniczo </w:t>
      </w:r>
      <w:r w:rsidRPr="00B56521">
        <w:rPr>
          <w:rFonts w:ascii="Calibri" w:hAnsi="Calibri"/>
          <w:sz w:val="18"/>
          <w:szCs w:val="18"/>
        </w:rPr>
        <w:br/>
        <w:t xml:space="preserve">i istotnie utrudniają wykonanie części lub całości zobowiązań wynikających z umowy, których strony nie mogły przewidzieć </w:t>
      </w:r>
      <w:r>
        <w:rPr>
          <w:rFonts w:ascii="Calibri" w:hAnsi="Calibri"/>
          <w:sz w:val="18"/>
          <w:szCs w:val="18"/>
        </w:rPr>
        <w:br/>
      </w:r>
      <w:r w:rsidRPr="00B56521">
        <w:rPr>
          <w:rFonts w:ascii="Calibri" w:hAnsi="Calibri"/>
          <w:sz w:val="18"/>
          <w:szCs w:val="18"/>
        </w:rPr>
        <w:t>i którym nie mogły zapobiec ani ich przezwyciężyć i im przeciwdziałać poprzez działanie z należytą starannością ogólnie przewidzianą dla cywilnoprawnych stosunków zobowiązaniowych.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4A0" w:firstRow="1" w:lastRow="0" w:firstColumn="1" w:lastColumn="0" w:noHBand="0" w:noVBand="1"/>
    </w:tblPr>
    <w:tblGrid>
      <w:gridCol w:w="9396"/>
    </w:tblGrid>
    <w:tr w:rsidR="004B43B2" w:rsidRPr="000C5D37" w14:paraId="07D4F211" w14:textId="77777777" w:rsidTr="004B43B2">
      <w:trPr>
        <w:jc w:val="center"/>
      </w:trPr>
      <w:tc>
        <w:tcPr>
          <w:tcW w:w="9288" w:type="dxa"/>
          <w:tcBorders>
            <w:bottom w:val="single" w:sz="4" w:space="0" w:color="auto"/>
          </w:tcBorders>
          <w:vAlign w:val="center"/>
        </w:tcPr>
        <w:tbl>
          <w:tblPr>
            <w:tblpPr w:leftFromText="141" w:rightFromText="141" w:horzAnchor="margin" w:tblpY="450"/>
            <w:tblOverlap w:val="never"/>
            <w:tblW w:w="9180" w:type="dxa"/>
            <w:tblLook w:val="04A0" w:firstRow="1" w:lastRow="0" w:firstColumn="1" w:lastColumn="0" w:noHBand="0" w:noVBand="1"/>
          </w:tblPr>
          <w:tblGrid>
            <w:gridCol w:w="2660"/>
            <w:gridCol w:w="2976"/>
            <w:gridCol w:w="3544"/>
          </w:tblGrid>
          <w:tr w:rsidR="004B43B2" w:rsidRPr="000C5D37" w14:paraId="443A6D34" w14:textId="77777777" w:rsidTr="000D269B">
            <w:tc>
              <w:tcPr>
                <w:tcW w:w="2660" w:type="dxa"/>
                <w:vAlign w:val="center"/>
              </w:tcPr>
              <w:p w14:paraId="248DE1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bookmarkStart w:id="4" w:name="_Hlk16847695"/>
                <w:bookmarkStart w:id="5" w:name="_Hlk16847696"/>
                <w:bookmarkStart w:id="6" w:name="_Hlk16854643"/>
                <w:bookmarkStart w:id="7" w:name="_Hlk16854644"/>
                <w:bookmarkStart w:id="8" w:name="_Hlk16856211"/>
                <w:bookmarkStart w:id="9" w:name="_Hlk16856212"/>
                <w:bookmarkStart w:id="10" w:name="_Hlk16862749"/>
                <w:bookmarkStart w:id="11" w:name="_Hlk16862750"/>
                <w:bookmarkStart w:id="12" w:name="_Hlk17125240"/>
                <w:bookmarkStart w:id="13" w:name="_Hlk17125241"/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2493052" wp14:editId="2CCFACCE">
                      <wp:extent cx="1228725" cy="514350"/>
                      <wp:effectExtent l="0" t="0" r="9525" b="0"/>
                      <wp:docPr id="3" name="Obraz 3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976" w:type="dxa"/>
                <w:vAlign w:val="center"/>
              </w:tcPr>
              <w:p w14:paraId="72199401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sz w:val="24"/>
                    <w:szCs w:val="24"/>
                    <w:lang w:eastAsia="pl-PL"/>
                  </w:rPr>
                  <w:drawing>
                    <wp:inline distT="0" distB="0" distL="0" distR="0" wp14:anchorId="36252DB5" wp14:editId="4B574E8C">
                      <wp:extent cx="1057275" cy="352425"/>
                      <wp:effectExtent l="0" t="0" r="9525" b="9525"/>
                      <wp:docPr id="2" name="Obraz 2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" descr="Herb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72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544" w:type="dxa"/>
                <w:vAlign w:val="center"/>
              </w:tcPr>
              <w:p w14:paraId="5A4FD8BB" w14:textId="77777777" w:rsidR="004B43B2" w:rsidRPr="000C5D37" w:rsidRDefault="004B43B2" w:rsidP="004B43B2">
                <w:pPr>
                  <w:spacing w:after="200" w:line="276" w:lineRule="auto"/>
                  <w:jc w:val="center"/>
                </w:pPr>
                <w:r w:rsidRPr="000C5D37">
                  <w:rPr>
                    <w:noProof/>
                    <w:lang w:eastAsia="pl-PL"/>
                  </w:rPr>
                  <w:drawing>
                    <wp:inline distT="0" distB="0" distL="0" distR="0" wp14:anchorId="6F6D29DF" wp14:editId="49EC481F">
                      <wp:extent cx="1809750" cy="485775"/>
                      <wp:effectExtent l="0" t="0" r="0" b="9525"/>
                      <wp:docPr id="1" name="Obraz 1" descr="Logo Europejskiego Funduszu Społecz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Logo Europejskiego Funduszu Społeczn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97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07C339E" w14:textId="77777777" w:rsidR="004B43B2" w:rsidRPr="000C5D37" w:rsidRDefault="004B43B2" w:rsidP="004B43B2">
          <w:pPr>
            <w:spacing w:after="200" w:line="276" w:lineRule="auto"/>
            <w:jc w:val="center"/>
          </w:pPr>
        </w:p>
      </w:tc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r>
  </w:tbl>
  <w:p w14:paraId="0F573C76" w14:textId="77777777" w:rsidR="004B43B2" w:rsidRPr="000C5D37" w:rsidRDefault="004B43B2" w:rsidP="004B43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3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color w:val="auto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1211"/>
        </w:tabs>
        <w:ind w:left="1171" w:hanging="32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18" w15:restartNumberingAfterBreak="0">
    <w:nsid w:val="00000018"/>
    <w:multiLevelType w:val="singleLevel"/>
    <w:tmpl w:val="558C354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</w:rPr>
    </w:lvl>
  </w:abstractNum>
  <w:abstractNum w:abstractNumId="19" w15:restartNumberingAfterBreak="0">
    <w:nsid w:val="00000019"/>
    <w:multiLevelType w:val="multilevel"/>
    <w:tmpl w:val="E5F806A2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</w:lvl>
    <w:lvl w:ilvl="1">
      <w:start w:val="2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</w:abstractNum>
  <w:abstractNum w:abstractNumId="22" w15:restartNumberingAfterBreak="0">
    <w:nsid w:val="00000022"/>
    <w:multiLevelType w:val="multilevel"/>
    <w:tmpl w:val="16368F8A"/>
    <w:name w:val="WW8Num3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4B71C1"/>
    <w:multiLevelType w:val="multilevel"/>
    <w:tmpl w:val="E20EE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5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720E03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130F693B"/>
    <w:multiLevelType w:val="multilevel"/>
    <w:tmpl w:val="07C4576E"/>
    <w:name w:val="WW8Num26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8" w15:restartNumberingAfterBreak="0">
    <w:nsid w:val="1A5C6DF6"/>
    <w:multiLevelType w:val="hybridMultilevel"/>
    <w:tmpl w:val="716CC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78326E"/>
    <w:multiLevelType w:val="hybridMultilevel"/>
    <w:tmpl w:val="740C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C33A6D"/>
    <w:multiLevelType w:val="hybridMultilevel"/>
    <w:tmpl w:val="297CFA32"/>
    <w:lvl w:ilvl="0" w:tplc="D8141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F840F83"/>
    <w:multiLevelType w:val="hybridMultilevel"/>
    <w:tmpl w:val="F58241AC"/>
    <w:lvl w:ilvl="0" w:tplc="E2988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3154CE62">
      <w:start w:val="1"/>
      <w:numFmt w:val="decimal"/>
      <w:lvlText w:val="%2."/>
      <w:lvlJc w:val="left"/>
      <w:pPr>
        <w:tabs>
          <w:tab w:val="num" w:pos="2063"/>
        </w:tabs>
        <w:ind w:left="2063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46"/>
        </w:tabs>
        <w:ind w:left="27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66"/>
        </w:tabs>
        <w:ind w:left="34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86"/>
        </w:tabs>
        <w:ind w:left="41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06"/>
        </w:tabs>
        <w:ind w:left="49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26"/>
        </w:tabs>
        <w:ind w:left="56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46"/>
        </w:tabs>
        <w:ind w:left="63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66"/>
        </w:tabs>
        <w:ind w:left="7066" w:hanging="180"/>
      </w:pPr>
    </w:lvl>
  </w:abstractNum>
  <w:abstractNum w:abstractNumId="32" w15:restartNumberingAfterBreak="0">
    <w:nsid w:val="315C65D2"/>
    <w:multiLevelType w:val="hybridMultilevel"/>
    <w:tmpl w:val="507054F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02763A"/>
    <w:multiLevelType w:val="hybridMultilevel"/>
    <w:tmpl w:val="48A8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2A25EB"/>
    <w:multiLevelType w:val="hybridMultilevel"/>
    <w:tmpl w:val="A90A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36" w15:restartNumberingAfterBreak="0">
    <w:nsid w:val="3E7A7EDA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AA1FBC"/>
    <w:multiLevelType w:val="hybridMultilevel"/>
    <w:tmpl w:val="7D78F7CC"/>
    <w:lvl w:ilvl="0" w:tplc="43E281AE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476D5560"/>
    <w:multiLevelType w:val="hybridMultilevel"/>
    <w:tmpl w:val="F1D0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710A33"/>
    <w:multiLevelType w:val="multilevel"/>
    <w:tmpl w:val="3B6C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4D625E55"/>
    <w:multiLevelType w:val="hybridMultilevel"/>
    <w:tmpl w:val="1806E192"/>
    <w:lvl w:ilvl="0" w:tplc="32042FD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ascii="Arial" w:eastAsia="Times New Roman" w:hAnsi="Arial" w:cs="Arial"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3B56BCC4">
      <w:start w:val="1"/>
      <w:numFmt w:val="upperRoman"/>
      <w:lvlText w:val="%5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1" w15:restartNumberingAfterBreak="0">
    <w:nsid w:val="4E1E0992"/>
    <w:multiLevelType w:val="multilevel"/>
    <w:tmpl w:val="A6D26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43" w15:restartNumberingAfterBreak="0">
    <w:nsid w:val="56400B95"/>
    <w:multiLevelType w:val="hybridMultilevel"/>
    <w:tmpl w:val="16B45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F4404E"/>
    <w:multiLevelType w:val="hybridMultilevel"/>
    <w:tmpl w:val="407AD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2D3DF0"/>
    <w:multiLevelType w:val="hybridMultilevel"/>
    <w:tmpl w:val="CB0C2D78"/>
    <w:name w:val="WW8Num162"/>
    <w:lvl w:ilvl="0" w:tplc="E5FC94E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040AD7"/>
    <w:multiLevelType w:val="hybridMultilevel"/>
    <w:tmpl w:val="01B005E8"/>
    <w:lvl w:ilvl="0" w:tplc="467E9D68">
      <w:start w:val="1"/>
      <w:numFmt w:val="lowerLetter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7F09DE"/>
    <w:multiLevelType w:val="multilevel"/>
    <w:tmpl w:val="D9342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63A33C6F"/>
    <w:multiLevelType w:val="hybridMultilevel"/>
    <w:tmpl w:val="56F2D254"/>
    <w:lvl w:ilvl="0" w:tplc="997E0C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05C4949"/>
    <w:multiLevelType w:val="hybridMultilevel"/>
    <w:tmpl w:val="E1400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1C52A5"/>
    <w:multiLevelType w:val="hybridMultilevel"/>
    <w:tmpl w:val="67A8F3C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982FA8"/>
    <w:multiLevelType w:val="multilevel"/>
    <w:tmpl w:val="60E00A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1"/>
  </w:num>
  <w:num w:numId="5">
    <w:abstractNumId w:val="48"/>
  </w:num>
  <w:num w:numId="6">
    <w:abstractNumId w:val="42"/>
  </w:num>
  <w:num w:numId="7">
    <w:abstractNumId w:val="40"/>
  </w:num>
  <w:num w:numId="8">
    <w:abstractNumId w:val="41"/>
  </w:num>
  <w:num w:numId="9">
    <w:abstractNumId w:val="49"/>
  </w:num>
  <w:num w:numId="10">
    <w:abstractNumId w:val="30"/>
  </w:num>
  <w:num w:numId="11">
    <w:abstractNumId w:val="26"/>
  </w:num>
  <w:num w:numId="12">
    <w:abstractNumId w:val="47"/>
  </w:num>
  <w:num w:numId="13">
    <w:abstractNumId w:val="29"/>
  </w:num>
  <w:num w:numId="14">
    <w:abstractNumId w:val="33"/>
  </w:num>
  <w:num w:numId="15">
    <w:abstractNumId w:val="43"/>
  </w:num>
  <w:num w:numId="16">
    <w:abstractNumId w:val="38"/>
  </w:num>
  <w:num w:numId="17">
    <w:abstractNumId w:val="46"/>
  </w:num>
  <w:num w:numId="18">
    <w:abstractNumId w:val="36"/>
  </w:num>
  <w:num w:numId="19">
    <w:abstractNumId w:val="25"/>
  </w:num>
  <w:num w:numId="20">
    <w:abstractNumId w:val="28"/>
  </w:num>
  <w:num w:numId="21">
    <w:abstractNumId w:val="0"/>
  </w:num>
  <w:num w:numId="22">
    <w:abstractNumId w:val="3"/>
  </w:num>
  <w:num w:numId="23">
    <w:abstractNumId w:val="4"/>
  </w:num>
  <w:num w:numId="24">
    <w:abstractNumId w:val="5"/>
  </w:num>
  <w:num w:numId="25">
    <w:abstractNumId w:val="50"/>
  </w:num>
  <w:num w:numId="26">
    <w:abstractNumId w:val="32"/>
  </w:num>
  <w:num w:numId="27">
    <w:abstractNumId w:val="2"/>
  </w:num>
  <w:num w:numId="28">
    <w:abstractNumId w:val="1"/>
  </w:num>
  <w:num w:numId="29">
    <w:abstractNumId w:val="31"/>
  </w:num>
  <w:num w:numId="30">
    <w:abstractNumId w:val="23"/>
  </w:num>
  <w:num w:numId="31">
    <w:abstractNumId w:val="39"/>
  </w:num>
  <w:num w:numId="32">
    <w:abstractNumId w:val="44"/>
  </w:num>
  <w:num w:numId="33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16"/>
    <w:rsid w:val="0001344D"/>
    <w:rsid w:val="000144AB"/>
    <w:rsid w:val="00015717"/>
    <w:rsid w:val="00030BF3"/>
    <w:rsid w:val="000352FA"/>
    <w:rsid w:val="00040337"/>
    <w:rsid w:val="00043356"/>
    <w:rsid w:val="00043CAB"/>
    <w:rsid w:val="00044D13"/>
    <w:rsid w:val="000464AE"/>
    <w:rsid w:val="000534F6"/>
    <w:rsid w:val="00056298"/>
    <w:rsid w:val="00056B99"/>
    <w:rsid w:val="000638A6"/>
    <w:rsid w:val="00063F56"/>
    <w:rsid w:val="00064381"/>
    <w:rsid w:val="00071208"/>
    <w:rsid w:val="00080D5A"/>
    <w:rsid w:val="0008346A"/>
    <w:rsid w:val="00084177"/>
    <w:rsid w:val="00084BE9"/>
    <w:rsid w:val="00096173"/>
    <w:rsid w:val="000A0120"/>
    <w:rsid w:val="000B2ACD"/>
    <w:rsid w:val="000B4AFA"/>
    <w:rsid w:val="000B6E34"/>
    <w:rsid w:val="000C3820"/>
    <w:rsid w:val="000C3C5F"/>
    <w:rsid w:val="000C44D5"/>
    <w:rsid w:val="000D3F34"/>
    <w:rsid w:val="000E4298"/>
    <w:rsid w:val="000E5105"/>
    <w:rsid w:val="000E6255"/>
    <w:rsid w:val="000E7259"/>
    <w:rsid w:val="000F1189"/>
    <w:rsid w:val="000F1A97"/>
    <w:rsid w:val="000F2B06"/>
    <w:rsid w:val="000F3052"/>
    <w:rsid w:val="000F45B3"/>
    <w:rsid w:val="000F53FE"/>
    <w:rsid w:val="000F772F"/>
    <w:rsid w:val="001070DA"/>
    <w:rsid w:val="00107879"/>
    <w:rsid w:val="00107978"/>
    <w:rsid w:val="00111DE1"/>
    <w:rsid w:val="001128E0"/>
    <w:rsid w:val="00116CFE"/>
    <w:rsid w:val="00124837"/>
    <w:rsid w:val="00125467"/>
    <w:rsid w:val="001268C4"/>
    <w:rsid w:val="0013077C"/>
    <w:rsid w:val="00134945"/>
    <w:rsid w:val="00134F77"/>
    <w:rsid w:val="00150AC0"/>
    <w:rsid w:val="00150DBC"/>
    <w:rsid w:val="0015338C"/>
    <w:rsid w:val="001645F7"/>
    <w:rsid w:val="00165129"/>
    <w:rsid w:val="00175521"/>
    <w:rsid w:val="001818C7"/>
    <w:rsid w:val="00183565"/>
    <w:rsid w:val="001921E0"/>
    <w:rsid w:val="0019231D"/>
    <w:rsid w:val="00193136"/>
    <w:rsid w:val="00196263"/>
    <w:rsid w:val="001962D2"/>
    <w:rsid w:val="00197471"/>
    <w:rsid w:val="001A2D2E"/>
    <w:rsid w:val="001A3B4F"/>
    <w:rsid w:val="001A475A"/>
    <w:rsid w:val="001A666C"/>
    <w:rsid w:val="001B1116"/>
    <w:rsid w:val="001B1A0F"/>
    <w:rsid w:val="001B2661"/>
    <w:rsid w:val="001C2D58"/>
    <w:rsid w:val="001C4E38"/>
    <w:rsid w:val="001C7325"/>
    <w:rsid w:val="001D1785"/>
    <w:rsid w:val="001D36BB"/>
    <w:rsid w:val="001D4570"/>
    <w:rsid w:val="001D47D0"/>
    <w:rsid w:val="001E3C5B"/>
    <w:rsid w:val="001E6878"/>
    <w:rsid w:val="001F6806"/>
    <w:rsid w:val="002073A2"/>
    <w:rsid w:val="0021255B"/>
    <w:rsid w:val="0021373E"/>
    <w:rsid w:val="00213D12"/>
    <w:rsid w:val="0021403C"/>
    <w:rsid w:val="002141DE"/>
    <w:rsid w:val="00221FB7"/>
    <w:rsid w:val="00230E65"/>
    <w:rsid w:val="002327F8"/>
    <w:rsid w:val="00233121"/>
    <w:rsid w:val="002430EF"/>
    <w:rsid w:val="00244D5E"/>
    <w:rsid w:val="002526C2"/>
    <w:rsid w:val="00254BD9"/>
    <w:rsid w:val="002712F8"/>
    <w:rsid w:val="00272D9D"/>
    <w:rsid w:val="00274196"/>
    <w:rsid w:val="002753E5"/>
    <w:rsid w:val="002807AF"/>
    <w:rsid w:val="00290F63"/>
    <w:rsid w:val="00292413"/>
    <w:rsid w:val="002946E6"/>
    <w:rsid w:val="002A2692"/>
    <w:rsid w:val="002A2BC2"/>
    <w:rsid w:val="002A307A"/>
    <w:rsid w:val="002A308D"/>
    <w:rsid w:val="002A5CB8"/>
    <w:rsid w:val="002A79DB"/>
    <w:rsid w:val="002B1F82"/>
    <w:rsid w:val="002B21BF"/>
    <w:rsid w:val="002B733B"/>
    <w:rsid w:val="002C140E"/>
    <w:rsid w:val="002C21B2"/>
    <w:rsid w:val="002D3684"/>
    <w:rsid w:val="002D7676"/>
    <w:rsid w:val="002E3E45"/>
    <w:rsid w:val="002E4822"/>
    <w:rsid w:val="002E5EC5"/>
    <w:rsid w:val="002F068C"/>
    <w:rsid w:val="002F26A4"/>
    <w:rsid w:val="002F4C8C"/>
    <w:rsid w:val="002F63A8"/>
    <w:rsid w:val="00304F67"/>
    <w:rsid w:val="003106BC"/>
    <w:rsid w:val="00311703"/>
    <w:rsid w:val="003117CB"/>
    <w:rsid w:val="0031640C"/>
    <w:rsid w:val="0031672F"/>
    <w:rsid w:val="00325803"/>
    <w:rsid w:val="003304F0"/>
    <w:rsid w:val="0033122F"/>
    <w:rsid w:val="0033762C"/>
    <w:rsid w:val="00341065"/>
    <w:rsid w:val="003415FE"/>
    <w:rsid w:val="00341627"/>
    <w:rsid w:val="0034502B"/>
    <w:rsid w:val="003503CC"/>
    <w:rsid w:val="00354888"/>
    <w:rsid w:val="00355F20"/>
    <w:rsid w:val="003602E1"/>
    <w:rsid w:val="00362D26"/>
    <w:rsid w:val="00363EF8"/>
    <w:rsid w:val="0036482B"/>
    <w:rsid w:val="00370D48"/>
    <w:rsid w:val="00373CBF"/>
    <w:rsid w:val="0037499D"/>
    <w:rsid w:val="00383EAD"/>
    <w:rsid w:val="00384441"/>
    <w:rsid w:val="00386990"/>
    <w:rsid w:val="003879F1"/>
    <w:rsid w:val="00391514"/>
    <w:rsid w:val="003A0973"/>
    <w:rsid w:val="003A33D7"/>
    <w:rsid w:val="003A3659"/>
    <w:rsid w:val="003A3752"/>
    <w:rsid w:val="003A516A"/>
    <w:rsid w:val="003A7350"/>
    <w:rsid w:val="003B49A6"/>
    <w:rsid w:val="003B5019"/>
    <w:rsid w:val="003C07E6"/>
    <w:rsid w:val="003C480B"/>
    <w:rsid w:val="003E3558"/>
    <w:rsid w:val="003E48F0"/>
    <w:rsid w:val="003E6506"/>
    <w:rsid w:val="003F15EB"/>
    <w:rsid w:val="003F7085"/>
    <w:rsid w:val="0040050D"/>
    <w:rsid w:val="004035BA"/>
    <w:rsid w:val="00412549"/>
    <w:rsid w:val="00412970"/>
    <w:rsid w:val="0041351A"/>
    <w:rsid w:val="00421EB0"/>
    <w:rsid w:val="0042427D"/>
    <w:rsid w:val="00424583"/>
    <w:rsid w:val="00424C1C"/>
    <w:rsid w:val="0043138B"/>
    <w:rsid w:val="00435296"/>
    <w:rsid w:val="004366BD"/>
    <w:rsid w:val="00442FA7"/>
    <w:rsid w:val="004431F0"/>
    <w:rsid w:val="004451B9"/>
    <w:rsid w:val="00451D7D"/>
    <w:rsid w:val="00453E6A"/>
    <w:rsid w:val="004541C1"/>
    <w:rsid w:val="00454AE8"/>
    <w:rsid w:val="00454B07"/>
    <w:rsid w:val="004567A9"/>
    <w:rsid w:val="00461394"/>
    <w:rsid w:val="00464B5E"/>
    <w:rsid w:val="0046620E"/>
    <w:rsid w:val="004711E6"/>
    <w:rsid w:val="004736D8"/>
    <w:rsid w:val="0049060D"/>
    <w:rsid w:val="0049227A"/>
    <w:rsid w:val="00495EF1"/>
    <w:rsid w:val="004A0B28"/>
    <w:rsid w:val="004A20BD"/>
    <w:rsid w:val="004A71B2"/>
    <w:rsid w:val="004B06CD"/>
    <w:rsid w:val="004B43B2"/>
    <w:rsid w:val="004B4F58"/>
    <w:rsid w:val="004C07C6"/>
    <w:rsid w:val="004C3B50"/>
    <w:rsid w:val="004D4559"/>
    <w:rsid w:val="004E735B"/>
    <w:rsid w:val="004F0116"/>
    <w:rsid w:val="004F1CAE"/>
    <w:rsid w:val="004F2F0F"/>
    <w:rsid w:val="004F3B07"/>
    <w:rsid w:val="004F6CD4"/>
    <w:rsid w:val="00501C90"/>
    <w:rsid w:val="0050302D"/>
    <w:rsid w:val="00507479"/>
    <w:rsid w:val="00510F18"/>
    <w:rsid w:val="0051452A"/>
    <w:rsid w:val="00517CF1"/>
    <w:rsid w:val="00523CEF"/>
    <w:rsid w:val="00526838"/>
    <w:rsid w:val="0053446D"/>
    <w:rsid w:val="00534B13"/>
    <w:rsid w:val="00537EF3"/>
    <w:rsid w:val="00544E5D"/>
    <w:rsid w:val="0054793B"/>
    <w:rsid w:val="005537A9"/>
    <w:rsid w:val="00553A3A"/>
    <w:rsid w:val="00553F58"/>
    <w:rsid w:val="00555F72"/>
    <w:rsid w:val="005577DA"/>
    <w:rsid w:val="00563795"/>
    <w:rsid w:val="005703BC"/>
    <w:rsid w:val="00574CC6"/>
    <w:rsid w:val="00576856"/>
    <w:rsid w:val="005778CD"/>
    <w:rsid w:val="00581829"/>
    <w:rsid w:val="00583743"/>
    <w:rsid w:val="005913AB"/>
    <w:rsid w:val="00591FF6"/>
    <w:rsid w:val="005959EE"/>
    <w:rsid w:val="005A02C7"/>
    <w:rsid w:val="005A30ED"/>
    <w:rsid w:val="005A433F"/>
    <w:rsid w:val="005A6867"/>
    <w:rsid w:val="005A71DB"/>
    <w:rsid w:val="005A7928"/>
    <w:rsid w:val="005A7A61"/>
    <w:rsid w:val="005B1050"/>
    <w:rsid w:val="005B20AE"/>
    <w:rsid w:val="005B27F6"/>
    <w:rsid w:val="005B7D90"/>
    <w:rsid w:val="005C7098"/>
    <w:rsid w:val="005C7F3D"/>
    <w:rsid w:val="005E1A05"/>
    <w:rsid w:val="005E7F22"/>
    <w:rsid w:val="005F0715"/>
    <w:rsid w:val="006014A0"/>
    <w:rsid w:val="00604C8B"/>
    <w:rsid w:val="006053A6"/>
    <w:rsid w:val="00607038"/>
    <w:rsid w:val="00612818"/>
    <w:rsid w:val="0062582F"/>
    <w:rsid w:val="00631AF1"/>
    <w:rsid w:val="00631DC3"/>
    <w:rsid w:val="00632EB8"/>
    <w:rsid w:val="00634407"/>
    <w:rsid w:val="0063643D"/>
    <w:rsid w:val="006367BE"/>
    <w:rsid w:val="0064625E"/>
    <w:rsid w:val="00647DCF"/>
    <w:rsid w:val="006516A8"/>
    <w:rsid w:val="006538BC"/>
    <w:rsid w:val="00661C9D"/>
    <w:rsid w:val="0066428B"/>
    <w:rsid w:val="00665E26"/>
    <w:rsid w:val="00666A5D"/>
    <w:rsid w:val="00666B1D"/>
    <w:rsid w:val="006674E7"/>
    <w:rsid w:val="0067140B"/>
    <w:rsid w:val="0067222E"/>
    <w:rsid w:val="0067439A"/>
    <w:rsid w:val="00680FD0"/>
    <w:rsid w:val="00683D16"/>
    <w:rsid w:val="0068623F"/>
    <w:rsid w:val="00690D44"/>
    <w:rsid w:val="006962AD"/>
    <w:rsid w:val="006A0F73"/>
    <w:rsid w:val="006A1129"/>
    <w:rsid w:val="006A314D"/>
    <w:rsid w:val="006A48D9"/>
    <w:rsid w:val="006C1DCB"/>
    <w:rsid w:val="006C49FD"/>
    <w:rsid w:val="006C73B7"/>
    <w:rsid w:val="006C7DDD"/>
    <w:rsid w:val="006D1689"/>
    <w:rsid w:val="006D1A12"/>
    <w:rsid w:val="006D4E63"/>
    <w:rsid w:val="006E0655"/>
    <w:rsid w:val="006E177C"/>
    <w:rsid w:val="006E209C"/>
    <w:rsid w:val="006E4301"/>
    <w:rsid w:val="006E6BAF"/>
    <w:rsid w:val="006F0F0F"/>
    <w:rsid w:val="006F23C3"/>
    <w:rsid w:val="006F329F"/>
    <w:rsid w:val="006F47C5"/>
    <w:rsid w:val="006F4839"/>
    <w:rsid w:val="006F627F"/>
    <w:rsid w:val="007000C3"/>
    <w:rsid w:val="00702FC4"/>
    <w:rsid w:val="00704585"/>
    <w:rsid w:val="007076B9"/>
    <w:rsid w:val="00710FD9"/>
    <w:rsid w:val="00712734"/>
    <w:rsid w:val="00712B23"/>
    <w:rsid w:val="007174E2"/>
    <w:rsid w:val="007177FF"/>
    <w:rsid w:val="0072531F"/>
    <w:rsid w:val="0072557C"/>
    <w:rsid w:val="0072589B"/>
    <w:rsid w:val="0073637C"/>
    <w:rsid w:val="007377A0"/>
    <w:rsid w:val="00741507"/>
    <w:rsid w:val="00750B40"/>
    <w:rsid w:val="007521B2"/>
    <w:rsid w:val="00752C23"/>
    <w:rsid w:val="00753C1C"/>
    <w:rsid w:val="00753FCB"/>
    <w:rsid w:val="00763C33"/>
    <w:rsid w:val="00771A34"/>
    <w:rsid w:val="007779A9"/>
    <w:rsid w:val="00784B95"/>
    <w:rsid w:val="00787965"/>
    <w:rsid w:val="007901D6"/>
    <w:rsid w:val="0079315D"/>
    <w:rsid w:val="007B35A6"/>
    <w:rsid w:val="007B4E66"/>
    <w:rsid w:val="007B7BA2"/>
    <w:rsid w:val="007C4CE7"/>
    <w:rsid w:val="007C50DB"/>
    <w:rsid w:val="007C58CB"/>
    <w:rsid w:val="007C6813"/>
    <w:rsid w:val="007C7A0E"/>
    <w:rsid w:val="007D2E98"/>
    <w:rsid w:val="007D3EAA"/>
    <w:rsid w:val="007E3567"/>
    <w:rsid w:val="007E3B94"/>
    <w:rsid w:val="007E7849"/>
    <w:rsid w:val="007F50AE"/>
    <w:rsid w:val="007F5111"/>
    <w:rsid w:val="007F58C3"/>
    <w:rsid w:val="00800499"/>
    <w:rsid w:val="0080619F"/>
    <w:rsid w:val="00807988"/>
    <w:rsid w:val="0081029C"/>
    <w:rsid w:val="008118B4"/>
    <w:rsid w:val="008124D1"/>
    <w:rsid w:val="0081441C"/>
    <w:rsid w:val="008179FB"/>
    <w:rsid w:val="00820FC5"/>
    <w:rsid w:val="008212D1"/>
    <w:rsid w:val="008234AB"/>
    <w:rsid w:val="00823ABB"/>
    <w:rsid w:val="0082427C"/>
    <w:rsid w:val="008246A0"/>
    <w:rsid w:val="00832E43"/>
    <w:rsid w:val="00835962"/>
    <w:rsid w:val="00837524"/>
    <w:rsid w:val="00837DE5"/>
    <w:rsid w:val="00841153"/>
    <w:rsid w:val="0084422F"/>
    <w:rsid w:val="00844DCB"/>
    <w:rsid w:val="00845753"/>
    <w:rsid w:val="0085184A"/>
    <w:rsid w:val="00852191"/>
    <w:rsid w:val="0085337B"/>
    <w:rsid w:val="00854ACC"/>
    <w:rsid w:val="008551DF"/>
    <w:rsid w:val="00864BF1"/>
    <w:rsid w:val="008714B0"/>
    <w:rsid w:val="00877531"/>
    <w:rsid w:val="00886255"/>
    <w:rsid w:val="008866C7"/>
    <w:rsid w:val="008943C2"/>
    <w:rsid w:val="00895914"/>
    <w:rsid w:val="00897DCF"/>
    <w:rsid w:val="008A0413"/>
    <w:rsid w:val="008A4784"/>
    <w:rsid w:val="008A48D5"/>
    <w:rsid w:val="008A7D62"/>
    <w:rsid w:val="008B102D"/>
    <w:rsid w:val="008B20A6"/>
    <w:rsid w:val="008B216F"/>
    <w:rsid w:val="008B6A31"/>
    <w:rsid w:val="008C0B52"/>
    <w:rsid w:val="008C25F9"/>
    <w:rsid w:val="008C375C"/>
    <w:rsid w:val="008C55BE"/>
    <w:rsid w:val="008D13A6"/>
    <w:rsid w:val="008D55BD"/>
    <w:rsid w:val="008D5ABA"/>
    <w:rsid w:val="008F05A4"/>
    <w:rsid w:val="008F2878"/>
    <w:rsid w:val="008F3315"/>
    <w:rsid w:val="008F3802"/>
    <w:rsid w:val="008F7682"/>
    <w:rsid w:val="00902159"/>
    <w:rsid w:val="009053C6"/>
    <w:rsid w:val="0090730D"/>
    <w:rsid w:val="00911C24"/>
    <w:rsid w:val="00917F64"/>
    <w:rsid w:val="0092324B"/>
    <w:rsid w:val="00924B9D"/>
    <w:rsid w:val="00932280"/>
    <w:rsid w:val="00935394"/>
    <w:rsid w:val="00935D7B"/>
    <w:rsid w:val="00941C00"/>
    <w:rsid w:val="0094216C"/>
    <w:rsid w:val="009425DB"/>
    <w:rsid w:val="009436CE"/>
    <w:rsid w:val="00946F23"/>
    <w:rsid w:val="00953E30"/>
    <w:rsid w:val="0095520C"/>
    <w:rsid w:val="00956ED0"/>
    <w:rsid w:val="0096264D"/>
    <w:rsid w:val="00967D2F"/>
    <w:rsid w:val="00976C23"/>
    <w:rsid w:val="00981B4B"/>
    <w:rsid w:val="00982952"/>
    <w:rsid w:val="0098567C"/>
    <w:rsid w:val="00985FD0"/>
    <w:rsid w:val="00986307"/>
    <w:rsid w:val="009930E0"/>
    <w:rsid w:val="00996BBC"/>
    <w:rsid w:val="00997E94"/>
    <w:rsid w:val="009A176C"/>
    <w:rsid w:val="009A501D"/>
    <w:rsid w:val="009B0B3B"/>
    <w:rsid w:val="009B3418"/>
    <w:rsid w:val="009B421B"/>
    <w:rsid w:val="009B5079"/>
    <w:rsid w:val="009C0B31"/>
    <w:rsid w:val="009C4746"/>
    <w:rsid w:val="009C4F41"/>
    <w:rsid w:val="009D3334"/>
    <w:rsid w:val="009E6687"/>
    <w:rsid w:val="009E7BE3"/>
    <w:rsid w:val="009F7DA4"/>
    <w:rsid w:val="00A00182"/>
    <w:rsid w:val="00A00BEA"/>
    <w:rsid w:val="00A00DF2"/>
    <w:rsid w:val="00A052A6"/>
    <w:rsid w:val="00A144C9"/>
    <w:rsid w:val="00A17223"/>
    <w:rsid w:val="00A209AF"/>
    <w:rsid w:val="00A246F7"/>
    <w:rsid w:val="00A25ABF"/>
    <w:rsid w:val="00A26947"/>
    <w:rsid w:val="00A30363"/>
    <w:rsid w:val="00A32A99"/>
    <w:rsid w:val="00A32D7C"/>
    <w:rsid w:val="00A35366"/>
    <w:rsid w:val="00A4491F"/>
    <w:rsid w:val="00A4581C"/>
    <w:rsid w:val="00A46E84"/>
    <w:rsid w:val="00A51F74"/>
    <w:rsid w:val="00A52BCE"/>
    <w:rsid w:val="00A53ADB"/>
    <w:rsid w:val="00A60BD8"/>
    <w:rsid w:val="00A6799A"/>
    <w:rsid w:val="00A70ABB"/>
    <w:rsid w:val="00A75152"/>
    <w:rsid w:val="00A8371B"/>
    <w:rsid w:val="00A83D1F"/>
    <w:rsid w:val="00A94187"/>
    <w:rsid w:val="00A95E93"/>
    <w:rsid w:val="00A9749A"/>
    <w:rsid w:val="00AA0359"/>
    <w:rsid w:val="00AA373F"/>
    <w:rsid w:val="00AB68D9"/>
    <w:rsid w:val="00AB6AD3"/>
    <w:rsid w:val="00AB6D46"/>
    <w:rsid w:val="00AC2342"/>
    <w:rsid w:val="00AC4045"/>
    <w:rsid w:val="00AC48FD"/>
    <w:rsid w:val="00AD08BC"/>
    <w:rsid w:val="00AD1378"/>
    <w:rsid w:val="00AD2997"/>
    <w:rsid w:val="00AD3D45"/>
    <w:rsid w:val="00AE4E12"/>
    <w:rsid w:val="00AF03C7"/>
    <w:rsid w:val="00AF1255"/>
    <w:rsid w:val="00B009B8"/>
    <w:rsid w:val="00B101E6"/>
    <w:rsid w:val="00B20485"/>
    <w:rsid w:val="00B21B53"/>
    <w:rsid w:val="00B2398A"/>
    <w:rsid w:val="00B27888"/>
    <w:rsid w:val="00B33B8C"/>
    <w:rsid w:val="00B50268"/>
    <w:rsid w:val="00B51390"/>
    <w:rsid w:val="00B54C0D"/>
    <w:rsid w:val="00B562D4"/>
    <w:rsid w:val="00B5691D"/>
    <w:rsid w:val="00B615B3"/>
    <w:rsid w:val="00B62483"/>
    <w:rsid w:val="00B62B21"/>
    <w:rsid w:val="00B64F81"/>
    <w:rsid w:val="00B662D9"/>
    <w:rsid w:val="00B701DD"/>
    <w:rsid w:val="00B70DA0"/>
    <w:rsid w:val="00B7425F"/>
    <w:rsid w:val="00B763F3"/>
    <w:rsid w:val="00B87AA5"/>
    <w:rsid w:val="00B91DC6"/>
    <w:rsid w:val="00BB5898"/>
    <w:rsid w:val="00BB5CBF"/>
    <w:rsid w:val="00BB7FCA"/>
    <w:rsid w:val="00BC2CFC"/>
    <w:rsid w:val="00BC32FB"/>
    <w:rsid w:val="00BC3687"/>
    <w:rsid w:val="00BC3D77"/>
    <w:rsid w:val="00BC47CB"/>
    <w:rsid w:val="00BC4DA2"/>
    <w:rsid w:val="00BC61E5"/>
    <w:rsid w:val="00BD1895"/>
    <w:rsid w:val="00BD5021"/>
    <w:rsid w:val="00BD7CF2"/>
    <w:rsid w:val="00BE0485"/>
    <w:rsid w:val="00BE0A90"/>
    <w:rsid w:val="00BE6C48"/>
    <w:rsid w:val="00BF646D"/>
    <w:rsid w:val="00BF7A05"/>
    <w:rsid w:val="00C04D04"/>
    <w:rsid w:val="00C07BD8"/>
    <w:rsid w:val="00C10F6B"/>
    <w:rsid w:val="00C11F6D"/>
    <w:rsid w:val="00C139D0"/>
    <w:rsid w:val="00C14140"/>
    <w:rsid w:val="00C14AC0"/>
    <w:rsid w:val="00C16C76"/>
    <w:rsid w:val="00C16CBA"/>
    <w:rsid w:val="00C20523"/>
    <w:rsid w:val="00C21B99"/>
    <w:rsid w:val="00C222FF"/>
    <w:rsid w:val="00C25AD1"/>
    <w:rsid w:val="00C27C7F"/>
    <w:rsid w:val="00C352D8"/>
    <w:rsid w:val="00C3788A"/>
    <w:rsid w:val="00C42403"/>
    <w:rsid w:val="00C426F7"/>
    <w:rsid w:val="00C520C2"/>
    <w:rsid w:val="00C52E93"/>
    <w:rsid w:val="00C54200"/>
    <w:rsid w:val="00C552F0"/>
    <w:rsid w:val="00C5724E"/>
    <w:rsid w:val="00C638F1"/>
    <w:rsid w:val="00C63DFE"/>
    <w:rsid w:val="00C668D6"/>
    <w:rsid w:val="00C66A6B"/>
    <w:rsid w:val="00C7116A"/>
    <w:rsid w:val="00C71CBD"/>
    <w:rsid w:val="00C754D5"/>
    <w:rsid w:val="00C76CB2"/>
    <w:rsid w:val="00C81214"/>
    <w:rsid w:val="00C85272"/>
    <w:rsid w:val="00C85A8A"/>
    <w:rsid w:val="00C93B9B"/>
    <w:rsid w:val="00C94FD5"/>
    <w:rsid w:val="00CA09B3"/>
    <w:rsid w:val="00CA2314"/>
    <w:rsid w:val="00CB39C1"/>
    <w:rsid w:val="00CC3673"/>
    <w:rsid w:val="00CC7EFC"/>
    <w:rsid w:val="00CD2C3B"/>
    <w:rsid w:val="00CD2C7D"/>
    <w:rsid w:val="00CD4040"/>
    <w:rsid w:val="00CD57EA"/>
    <w:rsid w:val="00CD599D"/>
    <w:rsid w:val="00CE39C8"/>
    <w:rsid w:val="00CF1278"/>
    <w:rsid w:val="00CF6DDD"/>
    <w:rsid w:val="00CF6DE9"/>
    <w:rsid w:val="00D10213"/>
    <w:rsid w:val="00D11062"/>
    <w:rsid w:val="00D136D0"/>
    <w:rsid w:val="00D14494"/>
    <w:rsid w:val="00D15E15"/>
    <w:rsid w:val="00D16EAD"/>
    <w:rsid w:val="00D34FE6"/>
    <w:rsid w:val="00D36C66"/>
    <w:rsid w:val="00D4051C"/>
    <w:rsid w:val="00D421E0"/>
    <w:rsid w:val="00D44829"/>
    <w:rsid w:val="00D44BA0"/>
    <w:rsid w:val="00D45BB9"/>
    <w:rsid w:val="00D5183B"/>
    <w:rsid w:val="00D52FBA"/>
    <w:rsid w:val="00D5353F"/>
    <w:rsid w:val="00D538C9"/>
    <w:rsid w:val="00D5448C"/>
    <w:rsid w:val="00D54E0E"/>
    <w:rsid w:val="00D5691B"/>
    <w:rsid w:val="00D60E60"/>
    <w:rsid w:val="00D6438E"/>
    <w:rsid w:val="00D6511C"/>
    <w:rsid w:val="00D651A3"/>
    <w:rsid w:val="00D670D5"/>
    <w:rsid w:val="00D678ED"/>
    <w:rsid w:val="00D741F7"/>
    <w:rsid w:val="00D75E2D"/>
    <w:rsid w:val="00D81DF6"/>
    <w:rsid w:val="00D866BD"/>
    <w:rsid w:val="00D923E9"/>
    <w:rsid w:val="00DA1B03"/>
    <w:rsid w:val="00DA4268"/>
    <w:rsid w:val="00DA4300"/>
    <w:rsid w:val="00DA4E00"/>
    <w:rsid w:val="00DA52CB"/>
    <w:rsid w:val="00DB367C"/>
    <w:rsid w:val="00DB3834"/>
    <w:rsid w:val="00DB6C54"/>
    <w:rsid w:val="00DC2277"/>
    <w:rsid w:val="00DC38E9"/>
    <w:rsid w:val="00DC659F"/>
    <w:rsid w:val="00DC78B7"/>
    <w:rsid w:val="00DD2970"/>
    <w:rsid w:val="00DD4948"/>
    <w:rsid w:val="00DE7EE7"/>
    <w:rsid w:val="00DF505C"/>
    <w:rsid w:val="00DF5ED7"/>
    <w:rsid w:val="00E013E9"/>
    <w:rsid w:val="00E02657"/>
    <w:rsid w:val="00E062DE"/>
    <w:rsid w:val="00E062E7"/>
    <w:rsid w:val="00E06E18"/>
    <w:rsid w:val="00E12E17"/>
    <w:rsid w:val="00E16851"/>
    <w:rsid w:val="00E17CA4"/>
    <w:rsid w:val="00E17CD3"/>
    <w:rsid w:val="00E200BF"/>
    <w:rsid w:val="00E20584"/>
    <w:rsid w:val="00E20AC7"/>
    <w:rsid w:val="00E21C68"/>
    <w:rsid w:val="00E31B23"/>
    <w:rsid w:val="00E362A2"/>
    <w:rsid w:val="00E37EE6"/>
    <w:rsid w:val="00E45844"/>
    <w:rsid w:val="00E51628"/>
    <w:rsid w:val="00E516B9"/>
    <w:rsid w:val="00E606E8"/>
    <w:rsid w:val="00E72784"/>
    <w:rsid w:val="00E74957"/>
    <w:rsid w:val="00E805AA"/>
    <w:rsid w:val="00E8093F"/>
    <w:rsid w:val="00E8178C"/>
    <w:rsid w:val="00E85902"/>
    <w:rsid w:val="00E87E9F"/>
    <w:rsid w:val="00E948AE"/>
    <w:rsid w:val="00EA229A"/>
    <w:rsid w:val="00EA7A0C"/>
    <w:rsid w:val="00EB4EA6"/>
    <w:rsid w:val="00EB5207"/>
    <w:rsid w:val="00EC2A94"/>
    <w:rsid w:val="00EC2B24"/>
    <w:rsid w:val="00EC4627"/>
    <w:rsid w:val="00ED0CF8"/>
    <w:rsid w:val="00ED3169"/>
    <w:rsid w:val="00ED3A18"/>
    <w:rsid w:val="00ED648C"/>
    <w:rsid w:val="00EE18E2"/>
    <w:rsid w:val="00EE2E0D"/>
    <w:rsid w:val="00EE2E25"/>
    <w:rsid w:val="00EE45AC"/>
    <w:rsid w:val="00EE488F"/>
    <w:rsid w:val="00EF3216"/>
    <w:rsid w:val="00EF75A0"/>
    <w:rsid w:val="00F030DA"/>
    <w:rsid w:val="00F0341B"/>
    <w:rsid w:val="00F040B1"/>
    <w:rsid w:val="00F07F69"/>
    <w:rsid w:val="00F11494"/>
    <w:rsid w:val="00F1227F"/>
    <w:rsid w:val="00F129F2"/>
    <w:rsid w:val="00F15DF0"/>
    <w:rsid w:val="00F17408"/>
    <w:rsid w:val="00F22C23"/>
    <w:rsid w:val="00F23968"/>
    <w:rsid w:val="00F33380"/>
    <w:rsid w:val="00F378B3"/>
    <w:rsid w:val="00F37E73"/>
    <w:rsid w:val="00F4256C"/>
    <w:rsid w:val="00F455FD"/>
    <w:rsid w:val="00F465C9"/>
    <w:rsid w:val="00F55F39"/>
    <w:rsid w:val="00F64D76"/>
    <w:rsid w:val="00F64DC5"/>
    <w:rsid w:val="00F65316"/>
    <w:rsid w:val="00F66566"/>
    <w:rsid w:val="00F8037F"/>
    <w:rsid w:val="00F901B0"/>
    <w:rsid w:val="00F942EA"/>
    <w:rsid w:val="00F976FF"/>
    <w:rsid w:val="00FA147D"/>
    <w:rsid w:val="00FA18D4"/>
    <w:rsid w:val="00FA212B"/>
    <w:rsid w:val="00FA2779"/>
    <w:rsid w:val="00FA2EE6"/>
    <w:rsid w:val="00FA5653"/>
    <w:rsid w:val="00FA6DD9"/>
    <w:rsid w:val="00FB4A3B"/>
    <w:rsid w:val="00FC50D3"/>
    <w:rsid w:val="00FD29A7"/>
    <w:rsid w:val="00FD3264"/>
    <w:rsid w:val="00FD5F18"/>
    <w:rsid w:val="00FF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960F4"/>
  <w15:docId w15:val="{A0CC9F20-A861-4695-BF75-5FF17B59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948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2557C"/>
    <w:pPr>
      <w:keepNext/>
      <w:ind w:left="360"/>
      <w:outlineLvl w:val="0"/>
    </w:pPr>
    <w:rPr>
      <w:rFonts w:ascii="Times New Roman" w:eastAsia="Times New Roman" w:hAnsi="Times New Roman"/>
      <w:i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2557C"/>
    <w:pPr>
      <w:keepNext/>
      <w:numPr>
        <w:numId w:val="1"/>
      </w:numPr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72557C"/>
    <w:pPr>
      <w:keepNext/>
      <w:ind w:left="708"/>
      <w:jc w:val="both"/>
      <w:outlineLvl w:val="2"/>
    </w:pPr>
    <w:rPr>
      <w:rFonts w:ascii="Times New Roman" w:eastAsia="Times New Roman" w:hAnsi="Times New Roman"/>
      <w:i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72557C"/>
    <w:pPr>
      <w:keepNext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72557C"/>
    <w:pPr>
      <w:keepNext/>
      <w:outlineLvl w:val="4"/>
    </w:pPr>
    <w:rPr>
      <w:rFonts w:ascii="Times New Roman" w:eastAsia="Times New Roman" w:hAnsi="Times New Roman"/>
      <w:sz w:val="24"/>
      <w:szCs w:val="20"/>
      <w:u w:val="single"/>
    </w:rPr>
  </w:style>
  <w:style w:type="paragraph" w:styleId="Nagwek6">
    <w:name w:val="heading 6"/>
    <w:basedOn w:val="Normalny"/>
    <w:next w:val="Normalny"/>
    <w:link w:val="Nagwek6Znak"/>
    <w:qFormat/>
    <w:rsid w:val="0072557C"/>
    <w:pPr>
      <w:keepNext/>
      <w:spacing w:line="360" w:lineRule="auto"/>
      <w:ind w:left="-153"/>
      <w:outlineLvl w:val="5"/>
    </w:pPr>
    <w:rPr>
      <w:rFonts w:ascii="Times New Roman" w:eastAsia="Times New Roman" w:hAnsi="Times New Roman"/>
      <w:b/>
      <w:bCs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72557C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2557C"/>
    <w:pPr>
      <w:keepNext/>
      <w:ind w:left="720" w:firstLine="556"/>
      <w:outlineLvl w:val="7"/>
    </w:pPr>
    <w:rPr>
      <w:rFonts w:ascii="Verdana" w:eastAsia="Times New Roman" w:hAnsi="Verdana"/>
      <w:b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2557C"/>
    <w:pPr>
      <w:keepNext/>
      <w:widowControl w:val="0"/>
      <w:autoSpaceDE w:val="0"/>
      <w:autoSpaceDN w:val="0"/>
      <w:adjustRightInd w:val="0"/>
      <w:jc w:val="center"/>
      <w:outlineLvl w:val="8"/>
    </w:pPr>
    <w:rPr>
      <w:rFonts w:ascii="Times New Roman" w:eastAsia="Times New Roman" w:hAnsi="Times New Roman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557C"/>
    <w:rPr>
      <w:rFonts w:ascii="Times New Roman" w:eastAsia="Times New Roman" w:hAnsi="Times New Roman"/>
      <w:i/>
      <w:sz w:val="28"/>
      <w:lang w:eastAsia="en-US"/>
    </w:rPr>
  </w:style>
  <w:style w:type="character" w:customStyle="1" w:styleId="Nagwek2Znak">
    <w:name w:val="Nagłówek 2 Znak"/>
    <w:link w:val="Nagwek2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72557C"/>
    <w:rPr>
      <w:rFonts w:ascii="Times New Roman" w:eastAsia="Times New Roman" w:hAnsi="Times New Roman"/>
      <w:i/>
      <w:sz w:val="24"/>
      <w:lang w:eastAsia="en-US"/>
    </w:rPr>
  </w:style>
  <w:style w:type="character" w:customStyle="1" w:styleId="Nagwek4Znak">
    <w:name w:val="Nagłówek 4 Znak"/>
    <w:link w:val="Nagwek4"/>
    <w:rsid w:val="0072557C"/>
    <w:rPr>
      <w:rFonts w:ascii="Times New Roman" w:eastAsia="Times New Roman" w:hAnsi="Times New Roman"/>
      <w:b/>
      <w:sz w:val="24"/>
      <w:lang w:eastAsia="en-US"/>
    </w:rPr>
  </w:style>
  <w:style w:type="character" w:customStyle="1" w:styleId="Nagwek5Znak">
    <w:name w:val="Nagłówek 5 Znak"/>
    <w:link w:val="Nagwek5"/>
    <w:rsid w:val="0072557C"/>
    <w:rPr>
      <w:rFonts w:ascii="Times New Roman" w:eastAsia="Times New Roman" w:hAnsi="Times New Roman"/>
      <w:sz w:val="24"/>
      <w:u w:val="single"/>
      <w:lang w:eastAsia="en-US"/>
    </w:rPr>
  </w:style>
  <w:style w:type="character" w:customStyle="1" w:styleId="Nagwek6Znak">
    <w:name w:val="Nagłówek 6 Znak"/>
    <w:link w:val="Nagwek6"/>
    <w:rsid w:val="0072557C"/>
    <w:rPr>
      <w:rFonts w:ascii="Times New Roman" w:eastAsia="Times New Roman" w:hAnsi="Times New Roman"/>
      <w:b/>
      <w:bCs/>
      <w:sz w:val="24"/>
      <w:lang w:eastAsia="en-US"/>
    </w:rPr>
  </w:style>
  <w:style w:type="character" w:customStyle="1" w:styleId="Nagwek7Znak">
    <w:name w:val="Nagłówek 7 Znak"/>
    <w:link w:val="Nagwek7"/>
    <w:rsid w:val="0072557C"/>
    <w:rPr>
      <w:rFonts w:ascii="Times New Roman" w:eastAsia="Times New Roman" w:hAnsi="Times New Roman"/>
      <w:b/>
      <w:lang w:eastAsia="en-US"/>
    </w:rPr>
  </w:style>
  <w:style w:type="character" w:customStyle="1" w:styleId="Nagwek8Znak">
    <w:name w:val="Nagłówek 8 Znak"/>
    <w:link w:val="Nagwek8"/>
    <w:rsid w:val="0072557C"/>
    <w:rPr>
      <w:rFonts w:ascii="Verdana" w:eastAsia="Times New Roman" w:hAnsi="Verdana"/>
      <w:b/>
      <w:i/>
      <w:lang w:eastAsia="en-US"/>
    </w:rPr>
  </w:style>
  <w:style w:type="character" w:customStyle="1" w:styleId="Nagwek9Znak">
    <w:name w:val="Nagłówek 9 Znak"/>
    <w:link w:val="Nagwek9"/>
    <w:rsid w:val="0072557C"/>
    <w:rPr>
      <w:rFonts w:ascii="Times New Roman" w:eastAsia="Times New Roman" w:hAnsi="Times New Roman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21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3216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72557C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2557C"/>
    <w:rPr>
      <w:rFonts w:ascii="Times New Roman" w:eastAsia="Times New Roman" w:hAnsi="Times New Roman"/>
      <w:b/>
      <w:sz w:val="28"/>
      <w:lang w:eastAsia="en-US"/>
    </w:rPr>
  </w:style>
  <w:style w:type="paragraph" w:styleId="Tekstpodstawowywcity">
    <w:name w:val="Body Text Indent"/>
    <w:basedOn w:val="Normalny"/>
    <w:link w:val="TekstpodstawowywcityZnak"/>
    <w:rsid w:val="0072557C"/>
    <w:pPr>
      <w:ind w:left="360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wcityZnak">
    <w:name w:val="Tekst podstawowy wcięty Znak"/>
    <w:link w:val="Tekstpodstawowywcity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">
    <w:name w:val="Body Text"/>
    <w:basedOn w:val="Normalny"/>
    <w:link w:val="Tekstpodstawowy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rsid w:val="0072557C"/>
    <w:rPr>
      <w:rFonts w:ascii="Times New Roman" w:eastAsia="Times New Roman" w:hAnsi="Times New Roman"/>
      <w:sz w:val="24"/>
      <w:lang w:eastAsia="en-US"/>
    </w:rPr>
  </w:style>
  <w:style w:type="paragraph" w:styleId="Stopka">
    <w:name w:val="footer"/>
    <w:basedOn w:val="Normalny"/>
    <w:link w:val="Stopka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StopkaZnak">
    <w:name w:val="Stopka Znak"/>
    <w:link w:val="Stopka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character" w:styleId="Numerstrony">
    <w:name w:val="page number"/>
    <w:basedOn w:val="Domylnaczcionkaakapitu"/>
    <w:rsid w:val="0072557C"/>
  </w:style>
  <w:style w:type="paragraph" w:styleId="Nagwek">
    <w:name w:val="header"/>
    <w:basedOn w:val="Normalny"/>
    <w:link w:val="NagwekZnak"/>
    <w:uiPriority w:val="99"/>
    <w:rsid w:val="0072557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8"/>
      <w:szCs w:val="20"/>
    </w:rPr>
  </w:style>
  <w:style w:type="character" w:customStyle="1" w:styleId="NagwekZnak">
    <w:name w:val="Nagłówek Znak"/>
    <w:link w:val="Nagwek"/>
    <w:uiPriority w:val="99"/>
    <w:rsid w:val="0072557C"/>
    <w:rPr>
      <w:rFonts w:ascii="Times New Roman" w:eastAsia="Times New Roman" w:hAnsi="Times New Roman"/>
      <w:sz w:val="28"/>
      <w:lang w:eastAsia="en-US"/>
    </w:rPr>
  </w:style>
  <w:style w:type="paragraph" w:styleId="Tekstpodstawowy2">
    <w:name w:val="Body Text 2"/>
    <w:basedOn w:val="Normalny"/>
    <w:link w:val="Tekstpodstawowy2Znak"/>
    <w:rsid w:val="0072557C"/>
    <w:pPr>
      <w:jc w:val="both"/>
    </w:pPr>
    <w:rPr>
      <w:rFonts w:ascii="Times New Roman" w:eastAsia="Times New Roman" w:hAnsi="Times New Roman"/>
      <w:i/>
      <w:sz w:val="24"/>
      <w:szCs w:val="20"/>
    </w:rPr>
  </w:style>
  <w:style w:type="character" w:customStyle="1" w:styleId="Tekstpodstawowy2Znak">
    <w:name w:val="Tekst podstawowy 2 Znak"/>
    <w:link w:val="Tekstpodstawowy2"/>
    <w:rsid w:val="0072557C"/>
    <w:rPr>
      <w:rFonts w:ascii="Times New Roman" w:eastAsia="Times New Roman" w:hAnsi="Times New Roman"/>
      <w:i/>
      <w:sz w:val="24"/>
      <w:lang w:eastAsia="en-US"/>
    </w:rPr>
  </w:style>
  <w:style w:type="paragraph" w:styleId="Tekstpodstawowy3">
    <w:name w:val="Body Text 3"/>
    <w:basedOn w:val="Normalny"/>
    <w:link w:val="Tekstpodstawowy3Znak"/>
    <w:rsid w:val="0072557C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3Znak">
    <w:name w:val="Tekst podstawowy 3 Znak"/>
    <w:link w:val="Tekstpodstawowy3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2">
    <w:name w:val="Body Text Indent 2"/>
    <w:basedOn w:val="Normalny"/>
    <w:link w:val="Tekstpodstawowywcity2Znak"/>
    <w:rsid w:val="0072557C"/>
    <w:pPr>
      <w:ind w:left="36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rsid w:val="0072557C"/>
    <w:rPr>
      <w:rFonts w:ascii="Times New Roman" w:eastAsia="Times New Roman" w:hAnsi="Times New Roman"/>
      <w:sz w:val="24"/>
      <w:lang w:eastAsia="en-US"/>
    </w:rPr>
  </w:style>
  <w:style w:type="paragraph" w:styleId="Tekstpodstawowywcity3">
    <w:name w:val="Body Text Indent 3"/>
    <w:basedOn w:val="Normalny"/>
    <w:link w:val="Tekstpodstawowywcity3Znak"/>
    <w:rsid w:val="0072557C"/>
    <w:pPr>
      <w:ind w:left="708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72557C"/>
    <w:rPr>
      <w:rFonts w:ascii="Times New Roman" w:eastAsia="Times New Roman" w:hAnsi="Times New Roman"/>
      <w:sz w:val="24"/>
      <w:lang w:eastAsia="en-US"/>
    </w:rPr>
  </w:style>
  <w:style w:type="paragraph" w:styleId="Podtytu">
    <w:name w:val="Subtitle"/>
    <w:basedOn w:val="Normalny"/>
    <w:link w:val="PodtytuZnak"/>
    <w:qFormat/>
    <w:rsid w:val="0072557C"/>
    <w:pPr>
      <w:jc w:val="center"/>
    </w:pPr>
    <w:rPr>
      <w:rFonts w:ascii="Times New Roman" w:eastAsia="Times New Roman" w:hAnsi="Times New Roman"/>
      <w:b/>
      <w:sz w:val="26"/>
      <w:szCs w:val="20"/>
    </w:rPr>
  </w:style>
  <w:style w:type="character" w:customStyle="1" w:styleId="PodtytuZnak">
    <w:name w:val="Podtytuł Znak"/>
    <w:link w:val="Podtytu"/>
    <w:rsid w:val="0072557C"/>
    <w:rPr>
      <w:rFonts w:ascii="Times New Roman" w:eastAsia="Times New Roman" w:hAnsi="Times New Roman"/>
      <w:b/>
      <w:sz w:val="26"/>
      <w:lang w:eastAsia="en-US"/>
    </w:rPr>
  </w:style>
  <w:style w:type="paragraph" w:customStyle="1" w:styleId="ProPublico1">
    <w:name w:val="ProPublico1"/>
    <w:basedOn w:val="Normalny"/>
    <w:rsid w:val="0072557C"/>
    <w:pPr>
      <w:spacing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2557C"/>
    <w:pPr>
      <w:widowControl w:val="0"/>
      <w:jc w:val="both"/>
    </w:pPr>
    <w:rPr>
      <w:rFonts w:ascii="Arial" w:eastAsia="Times New Roman" w:hAnsi="Arial"/>
      <w:szCs w:val="20"/>
      <w:lang w:eastAsia="pl-PL"/>
    </w:rPr>
  </w:style>
  <w:style w:type="paragraph" w:styleId="Tekstblokowy">
    <w:name w:val="Block Text"/>
    <w:basedOn w:val="Normalny"/>
    <w:rsid w:val="0072557C"/>
    <w:pPr>
      <w:overflowPunct w:val="0"/>
      <w:autoSpaceDE w:val="0"/>
      <w:autoSpaceDN w:val="0"/>
      <w:adjustRightInd w:val="0"/>
      <w:ind w:left="308" w:right="758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customStyle="1" w:styleId="pkt">
    <w:name w:val="pkt"/>
    <w:basedOn w:val="Normalny"/>
    <w:rsid w:val="0072557C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rsid w:val="0072557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pkt1">
    <w:name w:val="pkt1"/>
    <w:basedOn w:val="pkt"/>
    <w:rsid w:val="0072557C"/>
    <w:pPr>
      <w:ind w:left="850" w:hanging="425"/>
    </w:pPr>
  </w:style>
  <w:style w:type="character" w:styleId="Hipercze">
    <w:name w:val="Hyperlink"/>
    <w:rsid w:val="0072557C"/>
    <w:rPr>
      <w:color w:val="0000FF"/>
      <w:u w:val="single"/>
    </w:rPr>
  </w:style>
  <w:style w:type="character" w:styleId="UyteHipercze">
    <w:name w:val="FollowedHyperlink"/>
    <w:rsid w:val="0072557C"/>
    <w:rPr>
      <w:color w:val="800080"/>
      <w:u w:val="single"/>
    </w:rPr>
  </w:style>
  <w:style w:type="character" w:styleId="Odwoaniedokomentarza">
    <w:name w:val="annotation reference"/>
    <w:semiHidden/>
    <w:rsid w:val="007255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72557C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2557C"/>
    <w:rPr>
      <w:b/>
      <w:bCs/>
    </w:rPr>
  </w:style>
  <w:style w:type="character" w:customStyle="1" w:styleId="TematkomentarzaZnak">
    <w:name w:val="Temat komentarza Znak"/>
    <w:link w:val="Tematkomentarza"/>
    <w:semiHidden/>
    <w:rsid w:val="0072557C"/>
    <w:rPr>
      <w:rFonts w:ascii="Times New Roman" w:eastAsia="Times New Roman" w:hAnsi="Times New Roman"/>
      <w:b/>
      <w:bCs/>
      <w:lang w:eastAsia="en-US"/>
    </w:rPr>
  </w:style>
  <w:style w:type="paragraph" w:customStyle="1" w:styleId="FR3">
    <w:name w:val="FR3"/>
    <w:rsid w:val="007255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72557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72557C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72557C"/>
    <w:pPr>
      <w:tabs>
        <w:tab w:val="right" w:leader="underscore" w:pos="9062"/>
      </w:tabs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customStyle="1" w:styleId="Default">
    <w:name w:val="Default"/>
    <w:rsid w:val="007255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2557C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2557C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72557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72557C"/>
    <w:rPr>
      <w:vertAlign w:val="superscript"/>
    </w:rPr>
  </w:style>
  <w:style w:type="paragraph" w:customStyle="1" w:styleId="Nagwekstrony">
    <w:name w:val="Nag?—wek strony"/>
    <w:basedOn w:val="Normalny"/>
    <w:rsid w:val="0072557C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customStyle="1" w:styleId="tabulka">
    <w:name w:val="tabulka"/>
    <w:basedOn w:val="Normalny"/>
    <w:rsid w:val="0072557C"/>
    <w:pPr>
      <w:widowControl w:val="0"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pl-PL"/>
    </w:rPr>
  </w:style>
  <w:style w:type="paragraph" w:customStyle="1" w:styleId="Znak">
    <w:name w:val="Znak"/>
    <w:basedOn w:val="Normalny"/>
    <w:uiPriority w:val="99"/>
    <w:rsid w:val="0072557C"/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72557C"/>
    <w:rPr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72557C"/>
    <w:pPr>
      <w:widowControl w:val="0"/>
      <w:autoSpaceDE w:val="0"/>
      <w:autoSpaceDN w:val="0"/>
      <w:adjustRightInd w:val="0"/>
      <w:spacing w:line="341" w:lineRule="exact"/>
    </w:pPr>
    <w:rPr>
      <w:rFonts w:ascii="Georgia" w:eastAsia="Times New Roman" w:hAnsi="Georgia"/>
      <w:sz w:val="24"/>
      <w:szCs w:val="24"/>
      <w:lang w:eastAsia="pl-PL"/>
    </w:rPr>
  </w:style>
  <w:style w:type="character" w:customStyle="1" w:styleId="FontStyle12">
    <w:name w:val="Font Style12"/>
    <w:uiPriority w:val="99"/>
    <w:rsid w:val="007255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72557C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72557C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72557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72557C"/>
    <w:pPr>
      <w:widowControl w:val="0"/>
      <w:suppressLineNumbers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FontStyle21">
    <w:name w:val="Font Style21"/>
    <w:uiPriority w:val="99"/>
    <w:rsid w:val="0072557C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semiHidden/>
    <w:rsid w:val="00EE18E2"/>
    <w:pPr>
      <w:ind w:left="708"/>
    </w:pPr>
    <w:rPr>
      <w:rFonts w:ascii="Arial" w:eastAsia="Times New Roman" w:hAnsi="Arial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EE18E2"/>
    <w:pPr>
      <w:spacing w:before="120" w:after="120"/>
      <w:jc w:val="both"/>
    </w:pPr>
    <w:rPr>
      <w:rFonts w:ascii="Optima" w:eastAsia="Times New Roman" w:hAnsi="Optima"/>
      <w:szCs w:val="20"/>
      <w:lang w:val="en-GB" w:eastAsia="pl-PL"/>
    </w:rPr>
  </w:style>
  <w:style w:type="paragraph" w:styleId="Zwykytekst">
    <w:name w:val="Plain Text"/>
    <w:basedOn w:val="Normalny"/>
    <w:link w:val="ZwykytekstZnak"/>
    <w:rsid w:val="006E209C"/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6E209C"/>
    <w:rPr>
      <w:rFonts w:ascii="Courier New" w:eastAsia="Times New Roman" w:hAnsi="Courier New"/>
    </w:rPr>
  </w:style>
  <w:style w:type="paragraph" w:styleId="Lista">
    <w:name w:val="List"/>
    <w:basedOn w:val="Normalny"/>
    <w:semiHidden/>
    <w:rsid w:val="006A1129"/>
    <w:pPr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Zal-text">
    <w:name w:val="Zal-text"/>
    <w:basedOn w:val="Normalny"/>
    <w:uiPriority w:val="99"/>
    <w:rsid w:val="0085337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customStyle="1" w:styleId="zalbold-centr">
    <w:name w:val="zal bold-centr"/>
    <w:basedOn w:val="Normalny"/>
    <w:uiPriority w:val="99"/>
    <w:rsid w:val="0085337B"/>
    <w:pPr>
      <w:keepLines/>
      <w:widowControl w:val="0"/>
      <w:suppressAutoHyphens/>
      <w:autoSpaceDE w:val="0"/>
      <w:autoSpaceDN w:val="0"/>
      <w:adjustRightInd w:val="0"/>
      <w:spacing w:before="283" w:after="142" w:line="320" w:lineRule="atLeast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Noparagraphstyle">
    <w:name w:val="[No paragraph style]"/>
    <w:rsid w:val="008533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-podpis">
    <w:name w:val="Zal-podpis"/>
    <w:basedOn w:val="Noparagraphstyle"/>
    <w:uiPriority w:val="99"/>
    <w:rsid w:val="0085337B"/>
    <w:pPr>
      <w:tabs>
        <w:tab w:val="right" w:leader="dot" w:pos="454"/>
        <w:tab w:val="right" w:leader="dot" w:pos="7937"/>
      </w:tabs>
      <w:suppressAutoHyphens/>
      <w:spacing w:line="220" w:lineRule="atLeast"/>
      <w:ind w:left="283" w:right="283"/>
      <w:jc w:val="center"/>
    </w:pPr>
    <w:rPr>
      <w:rFonts w:ascii="MyriadPro-It" w:hAnsi="MyriadPro-It" w:cs="MyriadPro-It"/>
      <w:i/>
      <w:iCs/>
      <w:sz w:val="18"/>
      <w:szCs w:val="18"/>
    </w:rPr>
  </w:style>
  <w:style w:type="paragraph" w:customStyle="1" w:styleId="Tytutabeli">
    <w:name w:val="Tytuł tabeli"/>
    <w:basedOn w:val="Noparagraphstyle"/>
    <w:uiPriority w:val="99"/>
    <w:rsid w:val="0085337B"/>
    <w:pPr>
      <w:tabs>
        <w:tab w:val="right" w:leader="dot" w:pos="2551"/>
      </w:tabs>
      <w:suppressAutoHyphens/>
      <w:spacing w:before="227" w:after="113" w:line="280" w:lineRule="atLeast"/>
      <w:ind w:left="1474" w:right="1474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Tabelatekst">
    <w:name w:val="Tabela tekst"/>
    <w:basedOn w:val="Noparagraphstyle"/>
    <w:uiPriority w:val="99"/>
    <w:rsid w:val="0085337B"/>
    <w:pPr>
      <w:tabs>
        <w:tab w:val="right" w:leader="dot" w:pos="2551"/>
      </w:tabs>
      <w:spacing w:before="57" w:after="57" w:line="240" w:lineRule="atLeast"/>
      <w:ind w:left="57" w:right="57"/>
    </w:pPr>
    <w:rPr>
      <w:rFonts w:ascii="MyriadPro-Regular" w:hAnsi="MyriadPro-Regular" w:cs="MyriadPro-Regular"/>
      <w:sz w:val="20"/>
      <w:szCs w:val="20"/>
    </w:rPr>
  </w:style>
  <w:style w:type="character" w:customStyle="1" w:styleId="WW-Absatz-Standardschriftart111111111111111111111111111111111111111111">
    <w:name w:val="WW-Absatz-Standardschriftart111111111111111111111111111111111111111111"/>
    <w:rsid w:val="00F23968"/>
  </w:style>
  <w:style w:type="paragraph" w:customStyle="1" w:styleId="WW-Tekstpodstawowy2">
    <w:name w:val="WW-Tekst podstawowy 2"/>
    <w:basedOn w:val="Normalny"/>
    <w:rsid w:val="00612818"/>
    <w:pPr>
      <w:widowControl w:val="0"/>
      <w:suppressAutoHyphens/>
      <w:spacing w:before="120"/>
      <w:jc w:val="both"/>
    </w:pPr>
    <w:rPr>
      <w:rFonts w:ascii="Verdana" w:eastAsia="Lucida Sans Unicode" w:hAnsi="Verdana"/>
      <w:sz w:val="16"/>
      <w:szCs w:val="20"/>
      <w:lang w:eastAsia="ar-SA"/>
    </w:rPr>
  </w:style>
  <w:style w:type="paragraph" w:styleId="Lista5">
    <w:name w:val="List 5"/>
    <w:basedOn w:val="Normalny"/>
    <w:unhideWhenUsed/>
    <w:rsid w:val="00612818"/>
    <w:pPr>
      <w:widowControl w:val="0"/>
      <w:suppressAutoHyphens/>
      <w:ind w:left="1415" w:hanging="283"/>
      <w:contextualSpacing/>
    </w:pPr>
    <w:rPr>
      <w:rFonts w:ascii="Times New Roman" w:eastAsia="Lucida Sans Unicode" w:hAnsi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2970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26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426F7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426F7"/>
    <w:rPr>
      <w:vertAlign w:val="superscript"/>
    </w:rPr>
  </w:style>
  <w:style w:type="paragraph" w:customStyle="1" w:styleId="LPNaglowek">
    <w:name w:val="LP_Naglowek"/>
    <w:rsid w:val="008212D1"/>
    <w:rPr>
      <w:rFonts w:ascii="Arial" w:eastAsia="Times New Roman" w:hAnsi="Arial"/>
      <w:b/>
      <w:color w:val="005023"/>
      <w:sz w:val="28"/>
      <w:szCs w:val="24"/>
    </w:rPr>
  </w:style>
  <w:style w:type="character" w:styleId="Pogrubienie">
    <w:name w:val="Strong"/>
    <w:uiPriority w:val="22"/>
    <w:qFormat/>
    <w:rsid w:val="008212D1"/>
    <w:rPr>
      <w:b/>
      <w:bCs/>
      <w:i w:val="0"/>
      <w:iCs w:val="0"/>
    </w:rPr>
  </w:style>
  <w:style w:type="paragraph" w:customStyle="1" w:styleId="Style5">
    <w:name w:val="Style5"/>
    <w:basedOn w:val="Normalny"/>
    <w:uiPriority w:val="99"/>
    <w:rsid w:val="006C49FD"/>
    <w:pPr>
      <w:widowControl w:val="0"/>
      <w:autoSpaceDE w:val="0"/>
      <w:autoSpaceDN w:val="0"/>
      <w:adjustRightInd w:val="0"/>
      <w:spacing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3">
    <w:name w:val="Font Style13"/>
    <w:uiPriority w:val="99"/>
    <w:rsid w:val="006C49FD"/>
    <w:rPr>
      <w:rFonts w:ascii="Times New Roman" w:hAnsi="Times New Roman" w:cs="Times New Roman"/>
      <w:i/>
      <w:iCs/>
      <w:spacing w:val="-10"/>
      <w:sz w:val="22"/>
      <w:szCs w:val="22"/>
    </w:rPr>
  </w:style>
  <w:style w:type="paragraph" w:customStyle="1" w:styleId="Tekstpodstawowy31">
    <w:name w:val="Tekst podstawowy 31"/>
    <w:basedOn w:val="Normalny"/>
    <w:rsid w:val="00AD3D45"/>
    <w:pPr>
      <w:suppressAutoHyphens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LPstopka">
    <w:name w:val="LP_stopka"/>
    <w:rsid w:val="00E8178C"/>
    <w:pPr>
      <w:suppressAutoHyphens/>
    </w:pPr>
    <w:rPr>
      <w:rFonts w:ascii="Arial" w:eastAsia="Times New Roman" w:hAnsi="Arial" w:cs="Calibri"/>
      <w:sz w:val="16"/>
      <w:szCs w:val="16"/>
      <w:lang w:eastAsia="ar-SA"/>
    </w:rPr>
  </w:style>
  <w:style w:type="paragraph" w:customStyle="1" w:styleId="LPStopkaStrona">
    <w:name w:val="LP_Stopka_Strona"/>
    <w:rsid w:val="00E8178C"/>
    <w:pPr>
      <w:suppressAutoHyphens/>
    </w:pPr>
    <w:rPr>
      <w:rFonts w:ascii="Arial" w:eastAsia="Times New Roman" w:hAnsi="Arial" w:cs="Calibri"/>
      <w:b/>
      <w:color w:val="005023"/>
      <w:sz w:val="24"/>
      <w:szCs w:val="24"/>
      <w:lang w:eastAsia="ar-SA"/>
    </w:rPr>
  </w:style>
  <w:style w:type="character" w:customStyle="1" w:styleId="TytuZnak1">
    <w:name w:val="Tytuł Znak1"/>
    <w:locked/>
    <w:rsid w:val="0095520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1">
    <w:name w:val="FR1"/>
    <w:rsid w:val="0095520C"/>
    <w:pPr>
      <w:widowControl w:val="0"/>
      <w:autoSpaceDE w:val="0"/>
      <w:autoSpaceDN w:val="0"/>
      <w:adjustRightInd w:val="0"/>
      <w:spacing w:before="2060"/>
      <w:ind w:left="320"/>
    </w:pPr>
    <w:rPr>
      <w:rFonts w:ascii="Arial" w:eastAsia="Times New Roman" w:hAnsi="Arial" w:cs="Arial"/>
      <w:noProof/>
    </w:rPr>
  </w:style>
  <w:style w:type="character" w:customStyle="1" w:styleId="FontStyle72">
    <w:name w:val="Font Style72"/>
    <w:uiPriority w:val="99"/>
    <w:rsid w:val="008A0413"/>
    <w:rPr>
      <w:rFonts w:ascii="Arial Unicode MS" w:eastAsia="Arial Unicode MS" w:cs="Arial Unicode MS"/>
      <w:sz w:val="20"/>
      <w:szCs w:val="20"/>
    </w:rPr>
  </w:style>
  <w:style w:type="character" w:customStyle="1" w:styleId="TeksttreciPogrubienie">
    <w:name w:val="Tekst treści + Pogrubienie"/>
    <w:rsid w:val="008A04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ezodstpwZnak">
    <w:name w:val="Bez odstępów Znak"/>
    <w:link w:val="Bezodstpw"/>
    <w:uiPriority w:val="1"/>
    <w:rsid w:val="000534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D6171-14B5-4D89-90D3-938B7111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1083</Words>
  <Characters>6502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js</Company>
  <LinksUpToDate>false</LinksUpToDate>
  <CharactersWithSpaces>7570</CharactersWithSpaces>
  <SharedDoc>false</SharedDoc>
  <HLinks>
    <vt:vector size="6" baseType="variant"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http://www.orlen.pl/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Uzytkownik2</cp:lastModifiedBy>
  <cp:revision>2</cp:revision>
  <cp:lastPrinted>2020-10-21T08:41:00Z</cp:lastPrinted>
  <dcterms:created xsi:type="dcterms:W3CDTF">2021-01-11T08:45:00Z</dcterms:created>
  <dcterms:modified xsi:type="dcterms:W3CDTF">2021-01-11T08:45:00Z</dcterms:modified>
</cp:coreProperties>
</file>